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91" w:type="dxa"/>
        <w:jc w:val="center"/>
        <w:tblLook w:val="0000" w:firstRow="0" w:lastRow="0" w:firstColumn="0" w:lastColumn="0" w:noHBand="0" w:noVBand="0"/>
      </w:tblPr>
      <w:tblGrid>
        <w:gridCol w:w="4111"/>
        <w:gridCol w:w="6080"/>
      </w:tblGrid>
      <w:tr w:rsidR="002677D4" w:rsidRPr="008C0F01" w:rsidTr="008C0F01">
        <w:trPr>
          <w:trHeight w:val="1265"/>
          <w:jc w:val="center"/>
        </w:trPr>
        <w:tc>
          <w:tcPr>
            <w:tcW w:w="4111" w:type="dxa"/>
          </w:tcPr>
          <w:p w:rsidR="002677D4" w:rsidRPr="008C0F01" w:rsidRDefault="009D16ED" w:rsidP="008C0F01">
            <w:pPr>
              <w:widowControl w:val="0"/>
              <w:spacing w:line="312" w:lineRule="auto"/>
              <w:jc w:val="center"/>
              <w:rPr>
                <w:b/>
                <w:noProof/>
                <w:sz w:val="26"/>
                <w:szCs w:val="26"/>
                <w:lang w:val="en-GB"/>
              </w:rPr>
            </w:pPr>
            <w:r>
              <w:rPr>
                <w:noProof/>
                <w:sz w:val="26"/>
                <w:szCs w:val="26"/>
              </w:rPr>
              <mc:AlternateContent>
                <mc:Choice Requires="wps">
                  <w:drawing>
                    <wp:anchor distT="0" distB="0" distL="114300" distR="114300" simplePos="0" relativeHeight="251660288" behindDoc="0" locked="0" layoutInCell="1" allowOverlap="1" wp14:anchorId="4E81BD06" wp14:editId="623D5DC7">
                      <wp:simplePos x="0" y="0"/>
                      <wp:positionH relativeFrom="column">
                        <wp:posOffset>737235</wp:posOffset>
                      </wp:positionH>
                      <wp:positionV relativeFrom="paragraph">
                        <wp:posOffset>220345</wp:posOffset>
                      </wp:positionV>
                      <wp:extent cx="84772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847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8.05pt,17.35pt" to="124.8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" strokecolor="black [3200]" strokeweight=".5pt">
                      <v:stroke joinstyle="miter"/>
                    </v:line>
                  </w:pict>
                </mc:Fallback>
              </mc:AlternateContent>
            </w:r>
            <w:r w:rsidR="002677D4" w:rsidRPr="008C0F01">
              <w:rPr>
                <w:b/>
                <w:noProof/>
                <w:sz w:val="26"/>
                <w:szCs w:val="26"/>
                <w:lang w:val="vi-VN"/>
              </w:rPr>
              <w:t xml:space="preserve">CÔNG </w:t>
            </w:r>
            <w:r w:rsidR="002677D4" w:rsidRPr="008C0F01">
              <w:rPr>
                <w:b/>
                <w:noProof/>
                <w:sz w:val="26"/>
                <w:szCs w:val="26"/>
                <w:lang w:val="en-GB"/>
              </w:rPr>
              <w:t>TY CỔ PHẦN B.C.H</w:t>
            </w:r>
          </w:p>
          <w:p w:rsidR="002677D4" w:rsidRPr="008C0F01" w:rsidRDefault="002677D4" w:rsidP="008C0F01">
            <w:pPr>
              <w:widowControl w:val="0"/>
              <w:spacing w:line="312" w:lineRule="auto"/>
              <w:rPr>
                <w:noProof/>
                <w:sz w:val="26"/>
                <w:szCs w:val="26"/>
                <w:lang w:val="vi-VN"/>
              </w:rPr>
            </w:pPr>
          </w:p>
        </w:tc>
        <w:tc>
          <w:tcPr>
            <w:tcW w:w="6080" w:type="dxa"/>
          </w:tcPr>
          <w:p w:rsidR="002677D4" w:rsidRPr="008C0F01" w:rsidRDefault="002677D4" w:rsidP="008C0F01">
            <w:pPr>
              <w:widowControl w:val="0"/>
              <w:tabs>
                <w:tab w:val="left" w:pos="4680"/>
                <w:tab w:val="left" w:pos="4999"/>
              </w:tabs>
              <w:spacing w:line="312" w:lineRule="auto"/>
              <w:ind w:left="29" w:right="117"/>
              <w:jc w:val="center"/>
              <w:rPr>
                <w:b/>
                <w:noProof/>
                <w:sz w:val="26"/>
                <w:szCs w:val="26"/>
                <w:lang w:val="vi-VN"/>
              </w:rPr>
            </w:pPr>
            <w:r w:rsidRPr="008C0F01">
              <w:rPr>
                <w:b/>
                <w:noProof/>
                <w:sz w:val="26"/>
                <w:szCs w:val="26"/>
                <w:lang w:val="vi-VN"/>
              </w:rPr>
              <w:t>CỘNG HOÀ XÃ HỘI CHỦ NGHĨA VIỆT NAM</w:t>
            </w:r>
          </w:p>
          <w:p w:rsidR="002677D4" w:rsidRPr="008C0F01" w:rsidRDefault="009D16ED" w:rsidP="008C0F01">
            <w:pPr>
              <w:widowControl w:val="0"/>
              <w:tabs>
                <w:tab w:val="left" w:pos="4680"/>
              </w:tabs>
              <w:spacing w:line="312" w:lineRule="auto"/>
              <w:ind w:right="15"/>
              <w:jc w:val="center"/>
              <w:rPr>
                <w:b/>
                <w:noProof/>
                <w:sz w:val="26"/>
                <w:szCs w:val="26"/>
                <w:lang w:val="vi-VN"/>
              </w:rPr>
            </w:pPr>
            <w:r>
              <w:rPr>
                <w:b/>
                <w:noProof/>
                <w:sz w:val="26"/>
                <w:szCs w:val="26"/>
              </w:rPr>
              <mc:AlternateContent>
                <mc:Choice Requires="wps">
                  <w:drawing>
                    <wp:anchor distT="0" distB="0" distL="114300" distR="114300" simplePos="0" relativeHeight="251659264" behindDoc="0" locked="0" layoutInCell="1" allowOverlap="1">
                      <wp:simplePos x="0" y="0"/>
                      <wp:positionH relativeFrom="column">
                        <wp:posOffset>888365</wp:posOffset>
                      </wp:positionH>
                      <wp:positionV relativeFrom="paragraph">
                        <wp:posOffset>211455</wp:posOffset>
                      </wp:positionV>
                      <wp:extent cx="18954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1895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9.95pt,16.65pt" to="219.2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" strokecolor="black [3200]" strokeweight=".5pt">
                      <v:stroke joinstyle="miter"/>
                    </v:line>
                  </w:pict>
                </mc:Fallback>
              </mc:AlternateContent>
            </w:r>
            <w:r w:rsidR="002677D4" w:rsidRPr="008C0F01">
              <w:rPr>
                <w:b/>
                <w:noProof/>
                <w:sz w:val="26"/>
                <w:szCs w:val="26"/>
                <w:lang w:val="vi-VN"/>
              </w:rPr>
              <w:t>Độc lập - Tự do - Hạnh phúc</w:t>
            </w:r>
          </w:p>
          <w:p w:rsidR="002677D4" w:rsidRPr="008C0F01" w:rsidRDefault="002677D4" w:rsidP="008C0F01">
            <w:pPr>
              <w:widowControl w:val="0"/>
              <w:tabs>
                <w:tab w:val="left" w:pos="4542"/>
              </w:tabs>
              <w:spacing w:before="120" w:after="100" w:line="312" w:lineRule="auto"/>
              <w:ind w:left="29" w:right="441"/>
              <w:jc w:val="right"/>
              <w:rPr>
                <w:noProof/>
                <w:sz w:val="26"/>
                <w:szCs w:val="26"/>
                <w:lang w:val="en-GB"/>
              </w:rPr>
            </w:pPr>
            <w:r w:rsidRPr="008C0F01">
              <w:rPr>
                <w:i/>
                <w:noProof/>
                <w:sz w:val="26"/>
                <w:szCs w:val="26"/>
                <w:lang w:val="vi-VN"/>
              </w:rPr>
              <w:t xml:space="preserve">  </w:t>
            </w:r>
            <w:r w:rsidRPr="008C0F01">
              <w:rPr>
                <w:i/>
                <w:noProof/>
                <w:sz w:val="26"/>
                <w:szCs w:val="26"/>
              </w:rPr>
              <w:t>Hải Dương</w:t>
            </w:r>
            <w:r w:rsidRPr="008C0F01">
              <w:rPr>
                <w:i/>
                <w:iCs/>
                <w:noProof/>
                <w:sz w:val="26"/>
                <w:szCs w:val="26"/>
                <w:lang w:val="vi-VN"/>
              </w:rPr>
              <w:t>, ngày</w:t>
            </w:r>
            <w:r w:rsidRPr="008C0F01">
              <w:rPr>
                <w:i/>
                <w:iCs/>
                <w:noProof/>
                <w:sz w:val="26"/>
                <w:szCs w:val="26"/>
              </w:rPr>
              <w:t xml:space="preserve"> .... </w:t>
            </w:r>
            <w:r w:rsidRPr="008C0F01">
              <w:rPr>
                <w:i/>
                <w:iCs/>
                <w:noProof/>
                <w:sz w:val="26"/>
                <w:szCs w:val="26"/>
                <w:lang w:val="vi-VN"/>
              </w:rPr>
              <w:t>tháng</w:t>
            </w:r>
            <w:r w:rsidRPr="008C0F01">
              <w:rPr>
                <w:i/>
                <w:iCs/>
                <w:noProof/>
                <w:sz w:val="26"/>
                <w:szCs w:val="26"/>
              </w:rPr>
              <w:t xml:space="preserve"> .... </w:t>
            </w:r>
            <w:r w:rsidRPr="008C0F01">
              <w:rPr>
                <w:i/>
                <w:iCs/>
                <w:noProof/>
                <w:sz w:val="26"/>
                <w:szCs w:val="26"/>
                <w:lang w:val="vi-VN"/>
              </w:rPr>
              <w:t>năm 2024</w:t>
            </w:r>
          </w:p>
        </w:tc>
      </w:tr>
    </w:tbl>
    <w:p w:rsidR="002677D4" w:rsidRPr="008C0F01" w:rsidRDefault="002677D4" w:rsidP="008C0F01">
      <w:pPr>
        <w:widowControl w:val="0"/>
        <w:spacing w:before="120" w:line="312" w:lineRule="auto"/>
        <w:jc w:val="center"/>
        <w:rPr>
          <w:noProof/>
          <w:sz w:val="26"/>
          <w:szCs w:val="26"/>
          <w:lang w:val="vi-VN"/>
        </w:rPr>
      </w:pPr>
      <w:r w:rsidRPr="008C0F01">
        <w:rPr>
          <w:b/>
          <w:bCs/>
          <w:noProof/>
          <w:sz w:val="26"/>
          <w:szCs w:val="26"/>
          <w:lang w:val="vi-VN"/>
        </w:rPr>
        <w:t>QUY CHẾ LÀM VIỆC</w:t>
      </w:r>
    </w:p>
    <w:p w:rsidR="002677D4" w:rsidRPr="008C0F01" w:rsidRDefault="002677D4" w:rsidP="008C0F01">
      <w:pPr>
        <w:widowControl w:val="0"/>
        <w:spacing w:line="312" w:lineRule="auto"/>
        <w:jc w:val="center"/>
        <w:rPr>
          <w:b/>
          <w:bCs/>
          <w:noProof/>
          <w:sz w:val="26"/>
          <w:szCs w:val="26"/>
          <w:lang w:val="en-GB"/>
        </w:rPr>
      </w:pPr>
      <w:r w:rsidRPr="008C0F01">
        <w:rPr>
          <w:b/>
          <w:bCs/>
          <w:noProof/>
          <w:sz w:val="26"/>
          <w:szCs w:val="26"/>
          <w:lang w:val="vi-VN"/>
        </w:rPr>
        <w:t>ĐẠI HỘI ĐỒNG CỔ ĐÔNG THƯỜNG NIÊN NĂM 202</w:t>
      </w:r>
      <w:r w:rsidRPr="008C0F01">
        <w:rPr>
          <w:b/>
          <w:bCs/>
          <w:noProof/>
          <w:sz w:val="26"/>
          <w:szCs w:val="26"/>
          <w:lang w:val="en-GB"/>
        </w:rPr>
        <w:t>4</w:t>
      </w:r>
    </w:p>
    <w:p w:rsidR="002677D4" w:rsidRPr="008C0F01" w:rsidRDefault="002677D4" w:rsidP="008C0F01">
      <w:pPr>
        <w:widowControl w:val="0"/>
        <w:spacing w:line="312" w:lineRule="auto"/>
        <w:jc w:val="center"/>
        <w:rPr>
          <w:b/>
          <w:bCs/>
          <w:noProof/>
          <w:sz w:val="26"/>
          <w:szCs w:val="26"/>
        </w:rPr>
      </w:pPr>
      <w:r w:rsidRPr="008C0F01">
        <w:rPr>
          <w:b/>
          <w:bCs/>
          <w:noProof/>
          <w:sz w:val="26"/>
          <w:szCs w:val="26"/>
        </w:rPr>
        <w:t>CÔNG TY CỔ PHẦN B.C.H</w:t>
      </w:r>
    </w:p>
    <w:p w:rsidR="002677D4" w:rsidRPr="008C0F01" w:rsidRDefault="002677D4" w:rsidP="008C0F01">
      <w:pPr>
        <w:widowControl w:val="0"/>
        <w:spacing w:before="120" w:line="312" w:lineRule="auto"/>
        <w:jc w:val="both"/>
        <w:rPr>
          <w:bCs/>
          <w:iCs/>
          <w:noProof/>
          <w:sz w:val="26"/>
          <w:szCs w:val="26"/>
          <w:lang w:val="vi-VN"/>
        </w:rPr>
      </w:pPr>
      <w:r w:rsidRPr="008C0F01">
        <w:rPr>
          <w:bCs/>
          <w:iCs/>
          <w:noProof/>
          <w:sz w:val="26"/>
          <w:szCs w:val="26"/>
          <w:lang w:val="vi-VN"/>
        </w:rPr>
        <w:tab/>
        <w:t>Để Đại hội đồng</w:t>
      </w:r>
      <w:r w:rsidRPr="008C0F01">
        <w:rPr>
          <w:bCs/>
          <w:iCs/>
          <w:noProof/>
          <w:sz w:val="26"/>
          <w:szCs w:val="26"/>
        </w:rPr>
        <w:t xml:space="preserve"> cổ đông thường niên năm 2024 </w:t>
      </w:r>
      <w:r w:rsidRPr="008C0F01">
        <w:rPr>
          <w:bCs/>
          <w:iCs/>
          <w:noProof/>
          <w:sz w:val="26"/>
          <w:szCs w:val="26"/>
          <w:lang w:val="vi-VN"/>
        </w:rPr>
        <w:t xml:space="preserve">làm việc đạt kết quả cao, thực hiện theo chương trình kế hoạch và những quy định của Điều lệ hoạt động </w:t>
      </w:r>
      <w:r w:rsidRPr="008C0F01">
        <w:rPr>
          <w:bCs/>
          <w:iCs/>
          <w:noProof/>
          <w:sz w:val="26"/>
          <w:szCs w:val="26"/>
        </w:rPr>
        <w:t>Công ty cổ phần B.C.H</w:t>
      </w:r>
      <w:r w:rsidRPr="008C0F01">
        <w:rPr>
          <w:bCs/>
          <w:iCs/>
          <w:noProof/>
          <w:sz w:val="26"/>
          <w:szCs w:val="26"/>
          <w:lang w:val="vi-VN"/>
        </w:rPr>
        <w:t>, Hội đồng quản trị Công ty xây dựng quy chế làm việc của Đại hội với những nội dung cụ thể như sau:</w:t>
      </w:r>
    </w:p>
    <w:p w:rsidR="002677D4" w:rsidRPr="008C0F01" w:rsidRDefault="002677D4" w:rsidP="008C0F01">
      <w:pPr>
        <w:widowControl w:val="0"/>
        <w:spacing w:line="312" w:lineRule="auto"/>
        <w:jc w:val="both"/>
        <w:rPr>
          <w:noProof/>
          <w:sz w:val="26"/>
          <w:szCs w:val="26"/>
          <w:lang w:val="vi-VN"/>
        </w:rPr>
      </w:pPr>
      <w:r w:rsidRPr="008C0F01">
        <w:rPr>
          <w:b/>
          <w:bCs/>
          <w:i/>
          <w:iCs/>
          <w:noProof/>
          <w:sz w:val="26"/>
          <w:szCs w:val="26"/>
          <w:u w:val="single"/>
          <w:lang w:val="vi-VN"/>
        </w:rPr>
        <w:t>Mục tiêu:</w:t>
      </w:r>
    </w:p>
    <w:p w:rsidR="002677D4" w:rsidRPr="008C0F01" w:rsidRDefault="002677D4" w:rsidP="008C0F01">
      <w:pPr>
        <w:widowControl w:val="0"/>
        <w:spacing w:line="312" w:lineRule="auto"/>
        <w:ind w:left="720" w:hanging="360"/>
        <w:jc w:val="both"/>
        <w:rPr>
          <w:noProof/>
          <w:sz w:val="26"/>
          <w:szCs w:val="26"/>
          <w:lang w:val="vi-VN"/>
        </w:rPr>
      </w:pPr>
      <w:r w:rsidRPr="008C0F01">
        <w:rPr>
          <w:noProof/>
          <w:sz w:val="26"/>
          <w:szCs w:val="26"/>
          <w:lang w:val="vi-VN"/>
        </w:rPr>
        <w:t>-  Đảm bảo nguyên tắc công khai, công bằng và dân chủ;</w:t>
      </w:r>
    </w:p>
    <w:p w:rsidR="002677D4" w:rsidRPr="008C0F01" w:rsidRDefault="002677D4" w:rsidP="008C0F01">
      <w:pPr>
        <w:widowControl w:val="0"/>
        <w:spacing w:line="312" w:lineRule="auto"/>
        <w:ind w:left="540" w:hanging="180"/>
        <w:jc w:val="both"/>
        <w:rPr>
          <w:noProof/>
          <w:sz w:val="26"/>
          <w:szCs w:val="26"/>
          <w:lang w:val="vi-VN"/>
        </w:rPr>
      </w:pPr>
      <w:r w:rsidRPr="008C0F01">
        <w:rPr>
          <w:noProof/>
          <w:sz w:val="26"/>
          <w:szCs w:val="26"/>
          <w:lang w:val="vi-VN"/>
        </w:rPr>
        <w:t xml:space="preserve">-  Tạo điều kiện thuận lợi cho công tác tổ chức và tiến hành Đại hội đồng cổ đông. </w:t>
      </w:r>
    </w:p>
    <w:p w:rsidR="002677D4" w:rsidRPr="008C0F01" w:rsidRDefault="002677D4" w:rsidP="008C0F01">
      <w:pPr>
        <w:widowControl w:val="0"/>
        <w:spacing w:line="312" w:lineRule="auto"/>
        <w:jc w:val="center"/>
        <w:rPr>
          <w:noProof/>
          <w:sz w:val="26"/>
          <w:szCs w:val="26"/>
          <w:lang w:val="vi-VN"/>
        </w:rPr>
      </w:pPr>
      <w:r w:rsidRPr="008C0F01">
        <w:rPr>
          <w:b/>
          <w:bCs/>
          <w:noProof/>
          <w:sz w:val="26"/>
          <w:szCs w:val="26"/>
          <w:lang w:val="vi-VN"/>
        </w:rPr>
        <w:t>CHƯƠNG I</w:t>
      </w:r>
    </w:p>
    <w:p w:rsidR="002677D4" w:rsidRPr="008C0F01" w:rsidRDefault="002677D4" w:rsidP="008C0F01">
      <w:pPr>
        <w:widowControl w:val="0"/>
        <w:spacing w:line="312" w:lineRule="auto"/>
        <w:jc w:val="center"/>
        <w:rPr>
          <w:noProof/>
          <w:sz w:val="26"/>
          <w:szCs w:val="26"/>
          <w:lang w:val="vi-VN"/>
        </w:rPr>
      </w:pPr>
      <w:r w:rsidRPr="008C0F01">
        <w:rPr>
          <w:b/>
          <w:bCs/>
          <w:noProof/>
          <w:sz w:val="26"/>
          <w:szCs w:val="26"/>
          <w:lang w:val="vi-VN"/>
        </w:rPr>
        <w:t>NHỮNG QUY ĐỊNH CHUNG</w:t>
      </w:r>
    </w:p>
    <w:p w:rsidR="002677D4" w:rsidRPr="008C0F01" w:rsidRDefault="002677D4" w:rsidP="008C0F01">
      <w:pPr>
        <w:widowControl w:val="0"/>
        <w:spacing w:line="312" w:lineRule="auto"/>
        <w:ind w:left="720" w:hanging="720"/>
        <w:jc w:val="both"/>
        <w:rPr>
          <w:noProof/>
          <w:sz w:val="26"/>
          <w:szCs w:val="26"/>
          <w:lang w:val="vi-VN"/>
        </w:rPr>
      </w:pPr>
      <w:r w:rsidRPr="008C0F01">
        <w:rPr>
          <w:b/>
          <w:bCs/>
          <w:noProof/>
          <w:sz w:val="26"/>
          <w:szCs w:val="26"/>
          <w:lang w:val="vi-VN"/>
        </w:rPr>
        <w:t xml:space="preserve">Điều 1. Phạm vi áp dụng : </w:t>
      </w:r>
    </w:p>
    <w:p w:rsidR="002677D4" w:rsidRPr="008C0F01" w:rsidRDefault="002677D4" w:rsidP="008C0F01">
      <w:pPr>
        <w:widowControl w:val="0"/>
        <w:spacing w:line="312" w:lineRule="auto"/>
        <w:jc w:val="both"/>
        <w:rPr>
          <w:noProof/>
          <w:sz w:val="26"/>
          <w:szCs w:val="26"/>
        </w:rPr>
      </w:pPr>
      <w:r w:rsidRPr="008C0F01">
        <w:rPr>
          <w:bCs/>
          <w:noProof/>
          <w:sz w:val="26"/>
          <w:szCs w:val="26"/>
          <w:lang w:val="vi-VN"/>
        </w:rPr>
        <w:t>1.1</w:t>
      </w:r>
      <w:r w:rsidRPr="008C0F01">
        <w:rPr>
          <w:bCs/>
          <w:noProof/>
          <w:sz w:val="26"/>
          <w:szCs w:val="26"/>
          <w:lang w:val="en-GB"/>
        </w:rPr>
        <w:t xml:space="preserve">. </w:t>
      </w:r>
      <w:r w:rsidRPr="008C0F01">
        <w:rPr>
          <w:bCs/>
          <w:noProof/>
          <w:spacing w:val="2"/>
          <w:sz w:val="26"/>
          <w:szCs w:val="26"/>
          <w:lang w:val="vi-VN"/>
        </w:rPr>
        <w:t>Quy chế này được sử dụng cho việc tổ chức Đại hội đồng cổ đông thường niên năm 202</w:t>
      </w:r>
      <w:r w:rsidRPr="008C0F01">
        <w:rPr>
          <w:bCs/>
          <w:noProof/>
          <w:spacing w:val="2"/>
          <w:sz w:val="26"/>
          <w:szCs w:val="26"/>
          <w:lang w:val="en-GB"/>
        </w:rPr>
        <w:t>4</w:t>
      </w:r>
      <w:r w:rsidRPr="008C0F01">
        <w:rPr>
          <w:bCs/>
          <w:noProof/>
          <w:spacing w:val="2"/>
          <w:sz w:val="26"/>
          <w:szCs w:val="26"/>
          <w:lang w:val="vi-VN"/>
        </w:rPr>
        <w:t xml:space="preserve"> của Công ty cổ phần </w:t>
      </w:r>
      <w:r w:rsidRPr="008C0F01">
        <w:rPr>
          <w:bCs/>
          <w:noProof/>
          <w:spacing w:val="2"/>
          <w:sz w:val="26"/>
          <w:szCs w:val="26"/>
        </w:rPr>
        <w:t>B.C.H</w:t>
      </w:r>
      <w:r w:rsidRPr="008C0F01">
        <w:rPr>
          <w:bCs/>
          <w:noProof/>
          <w:spacing w:val="2"/>
          <w:sz w:val="26"/>
          <w:szCs w:val="26"/>
          <w:lang w:val="vi-VN"/>
        </w:rPr>
        <w:t xml:space="preserve"> (sau đây gọi tắt là “Công ty”)</w:t>
      </w:r>
      <w:r w:rsidRPr="008C0F01">
        <w:rPr>
          <w:bCs/>
          <w:noProof/>
          <w:spacing w:val="2"/>
          <w:sz w:val="26"/>
          <w:szCs w:val="26"/>
        </w:rPr>
        <w:t>.</w:t>
      </w:r>
    </w:p>
    <w:p w:rsidR="002677D4" w:rsidRPr="008C0F01" w:rsidRDefault="002677D4" w:rsidP="008C0F01">
      <w:pPr>
        <w:widowControl w:val="0"/>
        <w:spacing w:line="312" w:lineRule="auto"/>
        <w:jc w:val="both"/>
        <w:rPr>
          <w:noProof/>
          <w:sz w:val="26"/>
          <w:szCs w:val="26"/>
          <w:lang w:val="vi-VN"/>
        </w:rPr>
      </w:pPr>
      <w:r w:rsidRPr="008C0F01">
        <w:rPr>
          <w:bCs/>
          <w:noProof/>
          <w:sz w:val="26"/>
          <w:szCs w:val="26"/>
          <w:lang w:val="vi-VN"/>
        </w:rPr>
        <w:t>1.2.</w:t>
      </w:r>
      <w:r w:rsidRPr="008C0F01">
        <w:rPr>
          <w:bCs/>
          <w:noProof/>
          <w:sz w:val="26"/>
          <w:szCs w:val="26"/>
          <w:lang w:val="en-GB"/>
        </w:rPr>
        <w:t xml:space="preserve"> </w:t>
      </w:r>
      <w:r w:rsidRPr="008C0F01">
        <w:rPr>
          <w:bCs/>
          <w:noProof/>
          <w:sz w:val="26"/>
          <w:szCs w:val="26"/>
          <w:lang w:val="vi-VN"/>
        </w:rPr>
        <w:t>Quy chế này quy định cụ thể quyền và nghĩa vụ của các bên tham gia Đại hội, điều kiện, thể thức tiến hành Đại hội.</w:t>
      </w:r>
    </w:p>
    <w:p w:rsidR="002677D4" w:rsidRPr="008C0F01" w:rsidRDefault="002677D4" w:rsidP="008C0F01">
      <w:pPr>
        <w:widowControl w:val="0"/>
        <w:spacing w:line="312" w:lineRule="auto"/>
        <w:ind w:left="720" w:hanging="720"/>
        <w:jc w:val="both"/>
        <w:rPr>
          <w:noProof/>
          <w:sz w:val="26"/>
          <w:szCs w:val="26"/>
          <w:lang w:val="vi-VN"/>
        </w:rPr>
      </w:pPr>
      <w:r w:rsidRPr="008C0F01">
        <w:rPr>
          <w:b/>
          <w:bCs/>
          <w:noProof/>
          <w:sz w:val="26"/>
          <w:szCs w:val="26"/>
          <w:lang w:val="vi-VN"/>
        </w:rPr>
        <w:t>Điều 2. Đối tượng áp dụng :</w:t>
      </w:r>
    </w:p>
    <w:p w:rsidR="002677D4" w:rsidRPr="008C0F01" w:rsidRDefault="002677D4" w:rsidP="008C0F01">
      <w:pPr>
        <w:widowControl w:val="0"/>
        <w:spacing w:line="312" w:lineRule="auto"/>
        <w:ind w:firstLine="709"/>
        <w:jc w:val="both"/>
        <w:rPr>
          <w:noProof/>
          <w:sz w:val="26"/>
          <w:szCs w:val="26"/>
          <w:lang w:val="en-GB"/>
        </w:rPr>
      </w:pPr>
      <w:r w:rsidRPr="008C0F01">
        <w:rPr>
          <w:bCs/>
          <w:noProof/>
          <w:sz w:val="26"/>
          <w:szCs w:val="26"/>
          <w:lang w:val="vi-VN"/>
        </w:rPr>
        <w:t>Cổ đông và các bên tham gia có trách nhiệm thực hiện theo các quy định tại quy chế này.</w:t>
      </w:r>
    </w:p>
    <w:p w:rsidR="002677D4" w:rsidRPr="008C0F01" w:rsidRDefault="002677D4" w:rsidP="008C0F01">
      <w:pPr>
        <w:widowControl w:val="0"/>
        <w:spacing w:line="312" w:lineRule="auto"/>
        <w:ind w:left="720" w:hanging="720"/>
        <w:jc w:val="center"/>
        <w:rPr>
          <w:noProof/>
          <w:sz w:val="26"/>
          <w:szCs w:val="26"/>
          <w:lang w:val="vi-VN"/>
        </w:rPr>
      </w:pPr>
      <w:r w:rsidRPr="008C0F01">
        <w:rPr>
          <w:b/>
          <w:bCs/>
          <w:noProof/>
          <w:sz w:val="26"/>
          <w:szCs w:val="26"/>
          <w:lang w:val="vi-VN"/>
        </w:rPr>
        <w:t>CHƯƠNG II</w:t>
      </w:r>
    </w:p>
    <w:p w:rsidR="002677D4" w:rsidRPr="008C0F01" w:rsidRDefault="002677D4" w:rsidP="008C0F01">
      <w:pPr>
        <w:widowControl w:val="0"/>
        <w:spacing w:after="120" w:line="312" w:lineRule="auto"/>
        <w:ind w:left="720" w:hanging="720"/>
        <w:jc w:val="center"/>
        <w:rPr>
          <w:noProof/>
          <w:sz w:val="26"/>
          <w:szCs w:val="26"/>
          <w:lang w:val="vi-VN"/>
        </w:rPr>
      </w:pPr>
      <w:r w:rsidRPr="008C0F01">
        <w:rPr>
          <w:b/>
          <w:bCs/>
          <w:noProof/>
          <w:sz w:val="26"/>
          <w:szCs w:val="26"/>
          <w:lang w:val="vi-VN"/>
        </w:rPr>
        <w:t>QUYỀN VÀ NGHĨA VỤ CỦA CÁC BÊN THAM GIA ĐẠI HỘI</w:t>
      </w:r>
    </w:p>
    <w:p w:rsidR="002677D4" w:rsidRPr="008C0F01" w:rsidRDefault="002677D4" w:rsidP="008C0F01">
      <w:pPr>
        <w:widowControl w:val="0"/>
        <w:spacing w:line="312" w:lineRule="auto"/>
        <w:ind w:left="720" w:hanging="720"/>
        <w:jc w:val="both"/>
        <w:rPr>
          <w:b/>
          <w:bCs/>
          <w:noProof/>
          <w:sz w:val="26"/>
          <w:szCs w:val="26"/>
          <w:lang w:val="en-GB"/>
        </w:rPr>
      </w:pPr>
      <w:r w:rsidRPr="008C0F01">
        <w:rPr>
          <w:b/>
          <w:bCs/>
          <w:noProof/>
          <w:sz w:val="26"/>
          <w:szCs w:val="26"/>
          <w:lang w:val="vi-VN"/>
        </w:rPr>
        <w:t>Điều 3. Thành phần tham dự Đại hội đồng cổ đông thường niên năm 202</w:t>
      </w:r>
      <w:r w:rsidRPr="008C0F01">
        <w:rPr>
          <w:b/>
          <w:bCs/>
          <w:noProof/>
          <w:sz w:val="26"/>
          <w:szCs w:val="26"/>
          <w:lang w:val="en-GB"/>
        </w:rPr>
        <w:t>4</w:t>
      </w:r>
    </w:p>
    <w:p w:rsidR="002677D4" w:rsidRPr="008C0F01" w:rsidRDefault="002677D4" w:rsidP="009D16ED">
      <w:pPr>
        <w:widowControl w:val="0"/>
        <w:tabs>
          <w:tab w:val="left" w:pos="8115"/>
        </w:tabs>
        <w:spacing w:line="312" w:lineRule="auto"/>
        <w:jc w:val="both"/>
        <w:rPr>
          <w:b/>
          <w:bCs/>
          <w:noProof/>
          <w:sz w:val="26"/>
          <w:szCs w:val="26"/>
          <w:lang w:val="vi-VN"/>
        </w:rPr>
      </w:pPr>
      <w:r w:rsidRPr="008C0F01">
        <w:rPr>
          <w:bCs/>
          <w:noProof/>
          <w:sz w:val="26"/>
          <w:szCs w:val="26"/>
          <w:lang w:val="vi-VN"/>
        </w:rPr>
        <w:t>3.1</w:t>
      </w:r>
      <w:r w:rsidRPr="008C0F01">
        <w:rPr>
          <w:bCs/>
          <w:noProof/>
          <w:sz w:val="26"/>
          <w:szCs w:val="26"/>
          <w:lang w:val="en-GB"/>
        </w:rPr>
        <w:t xml:space="preserve">. </w:t>
      </w:r>
      <w:r w:rsidRPr="008C0F01">
        <w:rPr>
          <w:bCs/>
          <w:noProof/>
          <w:sz w:val="26"/>
          <w:szCs w:val="26"/>
          <w:lang w:val="vi-VN"/>
        </w:rPr>
        <w:t xml:space="preserve">Cổ đông sở hữu cổ phần của Công ty trong danh sách cổ đông chốt ngày </w:t>
      </w:r>
      <w:r w:rsidRPr="008C0F01">
        <w:rPr>
          <w:b/>
          <w:bCs/>
          <w:noProof/>
          <w:sz w:val="26"/>
          <w:szCs w:val="26"/>
        </w:rPr>
        <w:t>26</w:t>
      </w:r>
      <w:r w:rsidRPr="008C0F01">
        <w:rPr>
          <w:b/>
          <w:bCs/>
          <w:noProof/>
          <w:sz w:val="26"/>
          <w:szCs w:val="26"/>
          <w:lang w:val="vi-VN"/>
        </w:rPr>
        <w:t>/0</w:t>
      </w:r>
      <w:r w:rsidRPr="008C0F01">
        <w:rPr>
          <w:b/>
          <w:bCs/>
          <w:noProof/>
          <w:sz w:val="26"/>
          <w:szCs w:val="26"/>
        </w:rPr>
        <w:t>3</w:t>
      </w:r>
      <w:r w:rsidRPr="008C0F01">
        <w:rPr>
          <w:b/>
          <w:bCs/>
          <w:noProof/>
          <w:sz w:val="26"/>
          <w:szCs w:val="26"/>
          <w:lang w:val="vi-VN"/>
        </w:rPr>
        <w:t>/202</w:t>
      </w:r>
      <w:r w:rsidRPr="008C0F01">
        <w:rPr>
          <w:b/>
          <w:bCs/>
          <w:noProof/>
          <w:sz w:val="26"/>
          <w:szCs w:val="26"/>
          <w:lang w:val="en-GB"/>
        </w:rPr>
        <w:t>4</w:t>
      </w:r>
      <w:r w:rsidRPr="008C0F01">
        <w:rPr>
          <w:b/>
          <w:bCs/>
          <w:noProof/>
          <w:sz w:val="26"/>
          <w:szCs w:val="26"/>
          <w:lang w:val="vi-VN"/>
        </w:rPr>
        <w:t>.</w:t>
      </w:r>
    </w:p>
    <w:p w:rsidR="002677D4" w:rsidRPr="008C0F01" w:rsidRDefault="002677D4" w:rsidP="008C0F01">
      <w:pPr>
        <w:widowControl w:val="0"/>
        <w:tabs>
          <w:tab w:val="left" w:pos="8115"/>
        </w:tabs>
        <w:spacing w:line="312" w:lineRule="auto"/>
        <w:ind w:left="720" w:hanging="720"/>
        <w:jc w:val="both"/>
        <w:rPr>
          <w:bCs/>
          <w:noProof/>
          <w:sz w:val="26"/>
          <w:szCs w:val="26"/>
          <w:lang w:val="vi-VN"/>
        </w:rPr>
      </w:pPr>
      <w:r w:rsidRPr="008C0F01">
        <w:rPr>
          <w:bCs/>
          <w:noProof/>
          <w:sz w:val="26"/>
          <w:szCs w:val="26"/>
          <w:lang w:val="vi-VN"/>
        </w:rPr>
        <w:t>3.2</w:t>
      </w:r>
      <w:r w:rsidRPr="008C0F01">
        <w:rPr>
          <w:bCs/>
          <w:noProof/>
          <w:sz w:val="26"/>
          <w:szCs w:val="26"/>
          <w:lang w:val="en-GB"/>
        </w:rPr>
        <w:t xml:space="preserve">. </w:t>
      </w:r>
      <w:r w:rsidRPr="008C0F01">
        <w:rPr>
          <w:bCs/>
          <w:noProof/>
          <w:sz w:val="26"/>
          <w:szCs w:val="26"/>
          <w:lang w:val="vi-VN"/>
        </w:rPr>
        <w:t>Khách mời, tổ chức tư vấn (nếu có).</w:t>
      </w:r>
    </w:p>
    <w:p w:rsidR="002677D4" w:rsidRPr="008C0F01" w:rsidRDefault="002677D4" w:rsidP="008C0F01">
      <w:pPr>
        <w:widowControl w:val="0"/>
        <w:tabs>
          <w:tab w:val="left" w:pos="8115"/>
        </w:tabs>
        <w:spacing w:line="312" w:lineRule="auto"/>
        <w:ind w:left="720" w:hanging="720"/>
        <w:jc w:val="both"/>
        <w:rPr>
          <w:b/>
          <w:bCs/>
          <w:noProof/>
          <w:sz w:val="26"/>
          <w:szCs w:val="26"/>
          <w:lang w:val="en-GB"/>
        </w:rPr>
      </w:pPr>
      <w:r w:rsidRPr="008C0F01">
        <w:rPr>
          <w:b/>
          <w:bCs/>
          <w:noProof/>
          <w:sz w:val="26"/>
          <w:szCs w:val="26"/>
          <w:lang w:val="vi-VN"/>
        </w:rPr>
        <w:t>Điều 4. Quyền và nghĩa vụ của các cổ đông :</w:t>
      </w:r>
    </w:p>
    <w:p w:rsidR="002677D4" w:rsidRPr="008C0F01" w:rsidRDefault="002677D4" w:rsidP="008C0F01">
      <w:pPr>
        <w:widowControl w:val="0"/>
        <w:spacing w:line="312" w:lineRule="auto"/>
        <w:ind w:left="720" w:hanging="720"/>
        <w:jc w:val="both"/>
        <w:rPr>
          <w:b/>
          <w:noProof/>
          <w:sz w:val="26"/>
          <w:szCs w:val="26"/>
          <w:lang w:val="vi-VN"/>
        </w:rPr>
      </w:pPr>
      <w:r w:rsidRPr="008C0F01">
        <w:rPr>
          <w:b/>
          <w:bCs/>
          <w:noProof/>
          <w:sz w:val="26"/>
          <w:szCs w:val="26"/>
          <w:lang w:val="vi-VN"/>
        </w:rPr>
        <w:t>4.1.</w:t>
      </w:r>
      <w:r w:rsidRPr="008C0F01">
        <w:rPr>
          <w:b/>
          <w:bCs/>
          <w:noProof/>
          <w:sz w:val="26"/>
          <w:szCs w:val="26"/>
          <w:lang w:val="en-GB"/>
        </w:rPr>
        <w:t xml:space="preserve"> </w:t>
      </w:r>
      <w:r w:rsidRPr="008C0F01">
        <w:rPr>
          <w:b/>
          <w:bCs/>
          <w:noProof/>
          <w:sz w:val="26"/>
          <w:szCs w:val="26"/>
          <w:lang w:val="vi-VN"/>
        </w:rPr>
        <w:t>Quyền của các cổ đông khi tham dự Đại hội :</w:t>
      </w:r>
    </w:p>
    <w:p w:rsidR="002677D4" w:rsidRPr="008C0F01" w:rsidRDefault="002677D4" w:rsidP="008C0F01">
      <w:pPr>
        <w:widowControl w:val="0"/>
        <w:numPr>
          <w:ilvl w:val="0"/>
          <w:numId w:val="5"/>
        </w:numPr>
        <w:spacing w:line="312" w:lineRule="auto"/>
        <w:ind w:left="0" w:firstLine="567"/>
        <w:jc w:val="both"/>
        <w:rPr>
          <w:noProof/>
          <w:sz w:val="26"/>
          <w:szCs w:val="26"/>
          <w:lang w:val="vi-VN"/>
        </w:rPr>
      </w:pPr>
      <w:r w:rsidRPr="008C0F01">
        <w:rPr>
          <w:bCs/>
          <w:noProof/>
          <w:sz w:val="26"/>
          <w:szCs w:val="26"/>
          <w:lang w:val="vi-VN"/>
        </w:rPr>
        <w:t xml:space="preserve">Tất cả các cổ đông của công ty đều có quyền tham dự và biểu quyết các vấn đề thuộc thẩm quyền của Đại hội đồng cổ đông. </w:t>
      </w:r>
    </w:p>
    <w:p w:rsidR="002677D4" w:rsidRPr="008C0F01" w:rsidRDefault="002677D4" w:rsidP="008C0F01">
      <w:pPr>
        <w:widowControl w:val="0"/>
        <w:numPr>
          <w:ilvl w:val="0"/>
          <w:numId w:val="5"/>
        </w:numPr>
        <w:spacing w:line="312" w:lineRule="auto"/>
        <w:ind w:left="0" w:firstLine="567"/>
        <w:jc w:val="both"/>
        <w:rPr>
          <w:bCs/>
          <w:noProof/>
          <w:sz w:val="26"/>
          <w:szCs w:val="26"/>
          <w:lang w:val="vi-VN"/>
        </w:rPr>
      </w:pPr>
      <w:r w:rsidRPr="008C0F01">
        <w:rPr>
          <w:bCs/>
          <w:noProof/>
          <w:sz w:val="26"/>
          <w:szCs w:val="26"/>
          <w:lang w:val="vi-VN"/>
        </w:rPr>
        <w:t>Trường hợp không thể tham dự Đại hội, cổ đông có thể uỷ quyền cho người khác tham dự và biểu quyết các vấn đề thuộc thẩm quyền của mình. Việc uỷ quyền này phải được lập thành văn bản theo mẫu đính kèm Th</w:t>
      </w:r>
      <w:r w:rsidRPr="008C0F01">
        <w:rPr>
          <w:bCs/>
          <w:noProof/>
          <w:sz w:val="26"/>
          <w:szCs w:val="26"/>
          <w:lang w:val="en-GB"/>
        </w:rPr>
        <w:t>ông báo</w:t>
      </w:r>
      <w:r w:rsidRPr="008C0F01">
        <w:rPr>
          <w:bCs/>
          <w:noProof/>
          <w:sz w:val="26"/>
          <w:szCs w:val="26"/>
          <w:lang w:val="vi-VN"/>
        </w:rPr>
        <w:t xml:space="preserve"> mời họp Đại hội đồng cổ đông</w:t>
      </w:r>
      <w:r w:rsidRPr="008C0F01">
        <w:rPr>
          <w:bCs/>
          <w:noProof/>
          <w:sz w:val="26"/>
          <w:szCs w:val="26"/>
          <w:lang w:val="en-GB"/>
        </w:rPr>
        <w:t xml:space="preserve"> hoặc</w:t>
      </w:r>
      <w:r w:rsidRPr="008C0F01">
        <w:rPr>
          <w:bCs/>
          <w:noProof/>
          <w:sz w:val="26"/>
          <w:szCs w:val="26"/>
          <w:lang w:val="vi-VN"/>
        </w:rPr>
        <w:t xml:space="preserve"> văn bản theo mẫu được đăng tải trên trang thông tin điện tử của Công ty và phải có </w:t>
      </w:r>
      <w:r w:rsidRPr="008C0F01">
        <w:rPr>
          <w:bCs/>
          <w:noProof/>
          <w:sz w:val="26"/>
          <w:szCs w:val="26"/>
          <w:lang w:val="vi-VN"/>
        </w:rPr>
        <w:lastRenderedPageBreak/>
        <w:t>chữ ký theo quy định sau:</w:t>
      </w:r>
    </w:p>
    <w:p w:rsidR="002677D4" w:rsidRPr="008C0F01" w:rsidRDefault="002677D4" w:rsidP="008C0F01">
      <w:pPr>
        <w:widowControl w:val="0"/>
        <w:spacing w:line="312" w:lineRule="auto"/>
        <w:jc w:val="both"/>
        <w:rPr>
          <w:bCs/>
          <w:noProof/>
          <w:sz w:val="26"/>
          <w:szCs w:val="26"/>
          <w:lang w:val="vi-VN"/>
        </w:rPr>
      </w:pPr>
      <w:r w:rsidRPr="008C0F01">
        <w:rPr>
          <w:bCs/>
          <w:noProof/>
          <w:sz w:val="26"/>
          <w:szCs w:val="26"/>
          <w:lang w:val="vi-VN"/>
        </w:rPr>
        <w:tab/>
        <w:t>+ Trường hợp cổ đông là cá nhân là người ủy quyền thì phải có chữ ký của cổ đông đó và người được ủy quyền dự họp;</w:t>
      </w:r>
    </w:p>
    <w:p w:rsidR="002677D4" w:rsidRPr="008C0F01" w:rsidRDefault="002677D4" w:rsidP="008C0F01">
      <w:pPr>
        <w:widowControl w:val="0"/>
        <w:spacing w:line="312" w:lineRule="auto"/>
        <w:jc w:val="both"/>
        <w:rPr>
          <w:noProof/>
          <w:sz w:val="26"/>
          <w:szCs w:val="26"/>
          <w:lang w:val="vi-VN"/>
        </w:rPr>
      </w:pPr>
      <w:r w:rsidRPr="008C0F01">
        <w:rPr>
          <w:bCs/>
          <w:noProof/>
          <w:sz w:val="26"/>
          <w:szCs w:val="26"/>
          <w:lang w:val="vi-VN"/>
        </w:rPr>
        <w:tab/>
        <w:t>+ Trường hợp người đại diện theo ủy quyền của cổ đông là tổ chức là người ủy quyền thì phải có chữ ký của người đại diện theo ủy quyền, người đại diện theo pháp luật của cổ đông và người được ủy quyền dự họp.</w:t>
      </w:r>
    </w:p>
    <w:p w:rsidR="002677D4" w:rsidRPr="008C0F01" w:rsidRDefault="002677D4" w:rsidP="008C0F01">
      <w:pPr>
        <w:widowControl w:val="0"/>
        <w:numPr>
          <w:ilvl w:val="0"/>
          <w:numId w:val="4"/>
        </w:numPr>
        <w:spacing w:line="312" w:lineRule="auto"/>
        <w:ind w:left="0" w:firstLine="567"/>
        <w:jc w:val="both"/>
        <w:rPr>
          <w:bCs/>
          <w:noProof/>
          <w:spacing w:val="-2"/>
          <w:sz w:val="26"/>
          <w:szCs w:val="26"/>
          <w:lang w:val="vi-VN"/>
        </w:rPr>
      </w:pPr>
      <w:r w:rsidRPr="008C0F01">
        <w:rPr>
          <w:bCs/>
          <w:noProof/>
          <w:spacing w:val="-2"/>
          <w:sz w:val="26"/>
          <w:szCs w:val="26"/>
          <w:lang w:val="vi-VN"/>
        </w:rPr>
        <w:t>Ngoài các tài liệu được phát</w:t>
      </w:r>
      <w:r w:rsidRPr="008C0F01">
        <w:rPr>
          <w:bCs/>
          <w:noProof/>
          <w:spacing w:val="-2"/>
          <w:sz w:val="26"/>
          <w:szCs w:val="26"/>
          <w:lang w:val="en-GB"/>
        </w:rPr>
        <w:t>, mỗi cổ đông</w:t>
      </w:r>
      <w:r w:rsidRPr="008C0F01">
        <w:rPr>
          <w:bCs/>
          <w:noProof/>
          <w:spacing w:val="-2"/>
          <w:sz w:val="26"/>
          <w:szCs w:val="26"/>
          <w:lang w:val="vi-VN"/>
        </w:rPr>
        <w:t xml:space="preserve"> tham dự Đại hội đồng cổ đông còn được phát </w:t>
      </w:r>
      <w:r w:rsidRPr="008C0F01">
        <w:rPr>
          <w:b/>
          <w:bCs/>
          <w:noProof/>
          <w:spacing w:val="-2"/>
          <w:sz w:val="26"/>
          <w:szCs w:val="26"/>
          <w:lang w:val="vi-VN"/>
        </w:rPr>
        <w:t xml:space="preserve"> </w:t>
      </w:r>
      <w:r w:rsidR="004F06DD" w:rsidRPr="008C0F01">
        <w:rPr>
          <w:b/>
          <w:bCs/>
          <w:noProof/>
          <w:spacing w:val="-2"/>
          <w:sz w:val="26"/>
          <w:szCs w:val="26"/>
        </w:rPr>
        <w:t xml:space="preserve">Thẻ biểu quyết, </w:t>
      </w:r>
      <w:r w:rsidRPr="008C0F01">
        <w:rPr>
          <w:b/>
          <w:bCs/>
          <w:noProof/>
          <w:spacing w:val="-2"/>
          <w:sz w:val="26"/>
          <w:szCs w:val="26"/>
          <w:lang w:val="en-GB"/>
        </w:rPr>
        <w:t>Phiếu</w:t>
      </w:r>
      <w:r w:rsidRPr="008C0F01">
        <w:rPr>
          <w:b/>
          <w:bCs/>
          <w:noProof/>
          <w:spacing w:val="-2"/>
          <w:sz w:val="26"/>
          <w:szCs w:val="26"/>
          <w:lang w:val="vi-VN"/>
        </w:rPr>
        <w:t xml:space="preserve"> biểu quyết</w:t>
      </w:r>
      <w:r w:rsidRPr="008C0F01">
        <w:rPr>
          <w:b/>
          <w:bCs/>
          <w:noProof/>
          <w:spacing w:val="-2"/>
          <w:sz w:val="26"/>
          <w:szCs w:val="26"/>
          <w:lang w:val="en-GB"/>
        </w:rPr>
        <w:t xml:space="preserve"> </w:t>
      </w:r>
      <w:r w:rsidRPr="008C0F01">
        <w:rPr>
          <w:bCs/>
          <w:noProof/>
          <w:spacing w:val="-2"/>
          <w:sz w:val="26"/>
          <w:szCs w:val="26"/>
          <w:lang w:val="en-GB"/>
        </w:rPr>
        <w:t xml:space="preserve">để thực hiện biểu quyết thông qua các nội dung liên quan đến </w:t>
      </w:r>
      <w:r w:rsidR="004F06DD" w:rsidRPr="008C0F01">
        <w:rPr>
          <w:bCs/>
          <w:noProof/>
          <w:spacing w:val="-2"/>
          <w:sz w:val="26"/>
          <w:szCs w:val="26"/>
          <w:lang w:val="en-GB"/>
        </w:rPr>
        <w:t xml:space="preserve">chương trình đại hội, </w:t>
      </w:r>
      <w:r w:rsidRPr="008C0F01">
        <w:rPr>
          <w:bCs/>
          <w:noProof/>
          <w:spacing w:val="-2"/>
          <w:sz w:val="26"/>
          <w:szCs w:val="26"/>
          <w:lang w:val="en-GB"/>
        </w:rPr>
        <w:t>các Báo cáo, Tờ trình được đoàn chủ tọa trình bày tại đại hội.</w:t>
      </w:r>
    </w:p>
    <w:p w:rsidR="002677D4" w:rsidRPr="008C0F01" w:rsidRDefault="002677D4" w:rsidP="008C0F01">
      <w:pPr>
        <w:widowControl w:val="0"/>
        <w:numPr>
          <w:ilvl w:val="0"/>
          <w:numId w:val="4"/>
        </w:numPr>
        <w:spacing w:line="312" w:lineRule="auto"/>
        <w:ind w:left="0" w:firstLine="567"/>
        <w:jc w:val="both"/>
        <w:rPr>
          <w:bCs/>
          <w:noProof/>
          <w:sz w:val="26"/>
          <w:szCs w:val="26"/>
          <w:lang w:val="vi-VN"/>
        </w:rPr>
      </w:pPr>
      <w:r w:rsidRPr="008C0F01">
        <w:rPr>
          <w:bCs/>
          <w:noProof/>
          <w:sz w:val="26"/>
          <w:szCs w:val="26"/>
          <w:lang w:val="vi-VN"/>
        </w:rPr>
        <w:t>Cổ đông đến dự Đại hội đồng cổ đông muộn có quyền đăng ký ngay và sau đó có quyền tham gia và biểu quyết tại Đại hội, nhưng Chủ tọa không có trách nhiệm dừng Đại hội để cho cổ đông đến muộn đăng ký và hiệu lực của các đợt biểu quyết đã tiến hành trước đó sẽ không bị ảnh hưởng.</w:t>
      </w:r>
    </w:p>
    <w:p w:rsidR="002677D4" w:rsidRPr="008C0F01" w:rsidRDefault="002677D4" w:rsidP="008C0F01">
      <w:pPr>
        <w:widowControl w:val="0"/>
        <w:spacing w:line="312" w:lineRule="auto"/>
        <w:ind w:left="720" w:hanging="720"/>
        <w:jc w:val="both"/>
        <w:rPr>
          <w:b/>
          <w:noProof/>
          <w:sz w:val="26"/>
          <w:szCs w:val="26"/>
          <w:lang w:val="vi-VN"/>
        </w:rPr>
      </w:pPr>
      <w:r w:rsidRPr="008C0F01">
        <w:rPr>
          <w:b/>
          <w:bCs/>
          <w:noProof/>
          <w:sz w:val="26"/>
          <w:szCs w:val="26"/>
          <w:lang w:val="vi-VN"/>
        </w:rPr>
        <w:t>4.2.</w:t>
      </w:r>
      <w:r w:rsidRPr="008C0F01">
        <w:rPr>
          <w:b/>
          <w:bCs/>
          <w:noProof/>
          <w:sz w:val="26"/>
          <w:szCs w:val="26"/>
          <w:lang w:val="en-GB"/>
        </w:rPr>
        <w:t xml:space="preserve"> </w:t>
      </w:r>
      <w:r w:rsidRPr="008C0F01">
        <w:rPr>
          <w:b/>
          <w:bCs/>
          <w:noProof/>
          <w:sz w:val="26"/>
          <w:szCs w:val="26"/>
          <w:lang w:val="vi-VN"/>
        </w:rPr>
        <w:t>Nghĩa vụ của các cổ đông phổ thông khi tham dự Đại hội:</w:t>
      </w:r>
    </w:p>
    <w:p w:rsidR="002677D4" w:rsidRPr="008C0F01" w:rsidRDefault="002677D4" w:rsidP="008C0F01">
      <w:pPr>
        <w:widowControl w:val="0"/>
        <w:numPr>
          <w:ilvl w:val="0"/>
          <w:numId w:val="3"/>
        </w:numPr>
        <w:spacing w:line="312" w:lineRule="auto"/>
        <w:ind w:left="0" w:firstLine="567"/>
        <w:jc w:val="both"/>
        <w:rPr>
          <w:noProof/>
          <w:sz w:val="26"/>
          <w:szCs w:val="26"/>
          <w:lang w:val="vi-VN"/>
        </w:rPr>
      </w:pPr>
      <w:r w:rsidRPr="008C0F01">
        <w:rPr>
          <w:bCs/>
          <w:noProof/>
          <w:sz w:val="26"/>
          <w:szCs w:val="26"/>
          <w:lang w:val="vi-VN"/>
        </w:rPr>
        <w:t>Trang phục của cổ đông đến tham dự đại hội đảm bảo tính lịch sự, trang trọng;</w:t>
      </w:r>
    </w:p>
    <w:p w:rsidR="002677D4" w:rsidRPr="008C0F01" w:rsidRDefault="002677D4" w:rsidP="008C0F01">
      <w:pPr>
        <w:widowControl w:val="0"/>
        <w:numPr>
          <w:ilvl w:val="0"/>
          <w:numId w:val="3"/>
        </w:numPr>
        <w:spacing w:line="312" w:lineRule="auto"/>
        <w:ind w:left="0" w:firstLine="567"/>
        <w:jc w:val="both"/>
        <w:rPr>
          <w:noProof/>
          <w:sz w:val="26"/>
          <w:szCs w:val="26"/>
          <w:lang w:val="vi-VN"/>
        </w:rPr>
      </w:pPr>
      <w:r w:rsidRPr="008C0F01">
        <w:rPr>
          <w:bCs/>
          <w:noProof/>
          <w:sz w:val="26"/>
          <w:szCs w:val="26"/>
          <w:lang w:val="vi-VN"/>
        </w:rPr>
        <w:t>Tham gia đầy đủ cuộc họp Đại hội đồng cổ đông theo quy định của Công ty. Trường hợp không đi được phải thực hiện ủy quyền cho người đại diện tham gia theo đúng quy định;</w:t>
      </w:r>
    </w:p>
    <w:p w:rsidR="002677D4" w:rsidRPr="008C0F01" w:rsidRDefault="002677D4" w:rsidP="008C0F01">
      <w:pPr>
        <w:widowControl w:val="0"/>
        <w:numPr>
          <w:ilvl w:val="0"/>
          <w:numId w:val="3"/>
        </w:numPr>
        <w:spacing w:line="312" w:lineRule="auto"/>
        <w:ind w:left="0" w:firstLine="567"/>
        <w:jc w:val="both"/>
        <w:rPr>
          <w:noProof/>
          <w:sz w:val="26"/>
          <w:szCs w:val="26"/>
          <w:lang w:val="vi-VN"/>
        </w:rPr>
      </w:pPr>
      <w:r w:rsidRPr="008C0F01">
        <w:rPr>
          <w:bCs/>
          <w:noProof/>
          <w:sz w:val="26"/>
          <w:szCs w:val="26"/>
          <w:lang w:val="vi-VN"/>
        </w:rPr>
        <w:t>Các cổ đông hay đại diện cổ đông tới tham dự cuộc họp phải hoàn thành các thủ tục đăng ký tham dự Đại hội với Ban tổ chức Đại hội;</w:t>
      </w:r>
    </w:p>
    <w:p w:rsidR="002677D4" w:rsidRPr="008C0F01" w:rsidRDefault="002677D4" w:rsidP="008C0F01">
      <w:pPr>
        <w:widowControl w:val="0"/>
        <w:numPr>
          <w:ilvl w:val="0"/>
          <w:numId w:val="2"/>
        </w:numPr>
        <w:spacing w:line="312" w:lineRule="auto"/>
        <w:ind w:left="0" w:firstLine="567"/>
        <w:jc w:val="both"/>
        <w:rPr>
          <w:noProof/>
          <w:sz w:val="26"/>
          <w:szCs w:val="26"/>
          <w:lang w:val="vi-VN"/>
        </w:rPr>
      </w:pPr>
      <w:r w:rsidRPr="008C0F01">
        <w:rPr>
          <w:bCs/>
          <w:noProof/>
          <w:spacing w:val="-4"/>
          <w:sz w:val="26"/>
          <w:szCs w:val="26"/>
          <w:lang w:val="vi-VN"/>
        </w:rPr>
        <w:t>Tuân thủ các điều kiện và thể thức quy định tại Điều lệ công ty và Quy chế này;</w:t>
      </w:r>
    </w:p>
    <w:p w:rsidR="002677D4" w:rsidRPr="008C0F01" w:rsidRDefault="002677D4" w:rsidP="008C0F01">
      <w:pPr>
        <w:widowControl w:val="0"/>
        <w:numPr>
          <w:ilvl w:val="0"/>
          <w:numId w:val="2"/>
        </w:numPr>
        <w:spacing w:line="312" w:lineRule="auto"/>
        <w:ind w:left="0" w:firstLine="567"/>
        <w:jc w:val="both"/>
        <w:rPr>
          <w:noProof/>
          <w:sz w:val="26"/>
          <w:szCs w:val="26"/>
          <w:lang w:val="vi-VN"/>
        </w:rPr>
      </w:pPr>
      <w:r w:rsidRPr="008C0F01">
        <w:rPr>
          <w:bCs/>
          <w:noProof/>
          <w:sz w:val="26"/>
          <w:szCs w:val="26"/>
          <w:lang w:val="vi-VN"/>
        </w:rPr>
        <w:t xml:space="preserve">Nghiêm túc chấp hành Quy chế làm việc tại cuộc họp ĐHĐCĐ thường niên </w:t>
      </w:r>
      <w:r w:rsidRPr="008C0F01">
        <w:rPr>
          <w:bCs/>
          <w:noProof/>
          <w:sz w:val="26"/>
          <w:szCs w:val="26"/>
        </w:rPr>
        <w:t xml:space="preserve">năm </w:t>
      </w:r>
      <w:r w:rsidRPr="008C0F01">
        <w:rPr>
          <w:bCs/>
          <w:noProof/>
          <w:sz w:val="26"/>
          <w:szCs w:val="26"/>
          <w:lang w:val="vi-VN"/>
        </w:rPr>
        <w:t>202</w:t>
      </w:r>
      <w:r w:rsidR="00E55AE1" w:rsidRPr="008C0F01">
        <w:rPr>
          <w:bCs/>
          <w:noProof/>
          <w:sz w:val="26"/>
          <w:szCs w:val="26"/>
          <w:lang w:val="en-GB"/>
        </w:rPr>
        <w:t>4</w:t>
      </w:r>
      <w:r w:rsidRPr="008C0F01">
        <w:rPr>
          <w:bCs/>
          <w:noProof/>
          <w:sz w:val="26"/>
          <w:szCs w:val="26"/>
          <w:lang w:val="vi-VN"/>
        </w:rPr>
        <w:t>, tôn trọng kết quả làm việc tại Đại hội.</w:t>
      </w:r>
    </w:p>
    <w:p w:rsidR="002677D4" w:rsidRPr="008C0F01" w:rsidRDefault="002677D4" w:rsidP="008C0F01">
      <w:pPr>
        <w:widowControl w:val="0"/>
        <w:spacing w:line="312" w:lineRule="auto"/>
        <w:ind w:left="720" w:hanging="720"/>
        <w:jc w:val="both"/>
        <w:rPr>
          <w:noProof/>
          <w:sz w:val="26"/>
          <w:szCs w:val="26"/>
          <w:lang w:val="vi-VN"/>
        </w:rPr>
      </w:pPr>
      <w:r w:rsidRPr="008C0F01">
        <w:rPr>
          <w:b/>
          <w:bCs/>
          <w:noProof/>
          <w:sz w:val="26"/>
          <w:szCs w:val="26"/>
          <w:lang w:val="vi-VN"/>
        </w:rPr>
        <w:t>Điều 5. Quyền và nghĩa vụ của Chủ tọa đại hội :</w:t>
      </w:r>
    </w:p>
    <w:p w:rsidR="002677D4" w:rsidRPr="008C0F01" w:rsidRDefault="002677D4" w:rsidP="008C0F01">
      <w:pPr>
        <w:widowControl w:val="0"/>
        <w:spacing w:line="312" w:lineRule="auto"/>
        <w:ind w:left="720" w:hanging="720"/>
        <w:jc w:val="both"/>
        <w:rPr>
          <w:bCs/>
          <w:noProof/>
          <w:sz w:val="26"/>
          <w:szCs w:val="26"/>
          <w:lang w:val="vi-VN"/>
        </w:rPr>
      </w:pPr>
      <w:r w:rsidRPr="008C0F01">
        <w:rPr>
          <w:b/>
          <w:bCs/>
          <w:noProof/>
          <w:sz w:val="26"/>
          <w:szCs w:val="26"/>
          <w:lang w:val="vi-VN"/>
        </w:rPr>
        <w:t>5.1</w:t>
      </w:r>
      <w:r w:rsidRPr="008C0F01">
        <w:rPr>
          <w:bCs/>
          <w:noProof/>
          <w:sz w:val="26"/>
          <w:szCs w:val="26"/>
          <w:lang w:val="en-GB"/>
        </w:rPr>
        <w:t xml:space="preserve">. </w:t>
      </w:r>
      <w:r w:rsidRPr="008C0F01">
        <w:rPr>
          <w:b/>
          <w:bCs/>
          <w:noProof/>
          <w:sz w:val="26"/>
          <w:szCs w:val="26"/>
          <w:lang w:val="vi-VN"/>
        </w:rPr>
        <w:t>Chủ tọa đại hội:</w:t>
      </w:r>
    </w:p>
    <w:p w:rsidR="002677D4" w:rsidRPr="008C0F01" w:rsidRDefault="002677D4" w:rsidP="008C0F01">
      <w:pPr>
        <w:widowControl w:val="0"/>
        <w:spacing w:line="312" w:lineRule="auto"/>
        <w:ind w:firstLine="720"/>
        <w:jc w:val="both"/>
        <w:rPr>
          <w:bCs/>
          <w:noProof/>
          <w:sz w:val="26"/>
          <w:szCs w:val="26"/>
          <w:lang w:val="vi-VN"/>
        </w:rPr>
      </w:pPr>
      <w:r w:rsidRPr="008C0F01">
        <w:rPr>
          <w:bCs/>
          <w:noProof/>
          <w:sz w:val="26"/>
          <w:szCs w:val="26"/>
          <w:lang w:val="vi-VN"/>
        </w:rPr>
        <w:t xml:space="preserve">Chủ tọa đại hội là Chủ tịch Hội đồng quản trị hoặc là người được Chủ tịch Hội đồng quản trị ủy quyền, giữ vai trò là người chủ trì cuộc họp Đại hội đồng cổ đông. Người được ủy quyền phải là thành viên trong Hội đồng quản trị. </w:t>
      </w:r>
    </w:p>
    <w:p w:rsidR="002677D4" w:rsidRPr="008C0F01" w:rsidRDefault="002677D4" w:rsidP="008C0F01">
      <w:pPr>
        <w:widowControl w:val="0"/>
        <w:spacing w:line="312" w:lineRule="auto"/>
        <w:ind w:left="720" w:hanging="720"/>
        <w:jc w:val="both"/>
        <w:rPr>
          <w:bCs/>
          <w:noProof/>
          <w:sz w:val="26"/>
          <w:szCs w:val="26"/>
          <w:lang w:val="vi-VN"/>
        </w:rPr>
      </w:pPr>
      <w:r w:rsidRPr="008C0F01">
        <w:rPr>
          <w:b/>
          <w:bCs/>
          <w:noProof/>
          <w:sz w:val="26"/>
          <w:szCs w:val="26"/>
          <w:lang w:val="vi-VN"/>
        </w:rPr>
        <w:t>5.2</w:t>
      </w:r>
      <w:r w:rsidRPr="008C0F01">
        <w:rPr>
          <w:bCs/>
          <w:noProof/>
          <w:sz w:val="26"/>
          <w:szCs w:val="26"/>
          <w:lang w:val="en-GB"/>
        </w:rPr>
        <w:t xml:space="preserve">. </w:t>
      </w:r>
      <w:r w:rsidRPr="008C0F01">
        <w:rPr>
          <w:b/>
          <w:bCs/>
          <w:noProof/>
          <w:sz w:val="26"/>
          <w:szCs w:val="26"/>
          <w:lang w:val="vi-VN"/>
        </w:rPr>
        <w:t>Chủ tọa đại hội có quyền và nghĩa vụ sau đây:</w:t>
      </w:r>
    </w:p>
    <w:p w:rsidR="002677D4" w:rsidRPr="008C0F01" w:rsidRDefault="002677D4" w:rsidP="008C0F01">
      <w:pPr>
        <w:widowControl w:val="0"/>
        <w:spacing w:line="312" w:lineRule="auto"/>
        <w:ind w:left="284"/>
        <w:jc w:val="both"/>
        <w:rPr>
          <w:bCs/>
          <w:noProof/>
          <w:sz w:val="26"/>
          <w:szCs w:val="26"/>
          <w:lang w:val="en-GB"/>
        </w:rPr>
      </w:pPr>
      <w:r w:rsidRPr="008C0F01">
        <w:rPr>
          <w:bCs/>
          <w:noProof/>
          <w:sz w:val="26"/>
          <w:szCs w:val="26"/>
          <w:lang w:val="en-GB"/>
        </w:rPr>
        <w:t xml:space="preserve">- </w:t>
      </w:r>
      <w:r w:rsidRPr="008C0F01">
        <w:rPr>
          <w:bCs/>
          <w:noProof/>
          <w:sz w:val="26"/>
          <w:szCs w:val="26"/>
          <w:lang w:val="vi-VN"/>
        </w:rPr>
        <w:t>Điều khiển Đại hội thực hiện chương trình làm việc một cách hợp lệ, có trật tự;</w:t>
      </w:r>
    </w:p>
    <w:p w:rsidR="002677D4" w:rsidRPr="008C0F01" w:rsidRDefault="002677D4" w:rsidP="008C0F01">
      <w:pPr>
        <w:widowControl w:val="0"/>
        <w:spacing w:line="312" w:lineRule="auto"/>
        <w:ind w:firstLine="284"/>
        <w:jc w:val="both"/>
        <w:rPr>
          <w:bCs/>
          <w:noProof/>
          <w:sz w:val="26"/>
          <w:szCs w:val="26"/>
          <w:lang w:val="en-GB"/>
        </w:rPr>
      </w:pPr>
      <w:r w:rsidRPr="008C0F01">
        <w:rPr>
          <w:bCs/>
          <w:noProof/>
          <w:sz w:val="26"/>
          <w:szCs w:val="26"/>
          <w:lang w:val="en-GB"/>
        </w:rPr>
        <w:t xml:space="preserve">- </w:t>
      </w:r>
      <w:r w:rsidRPr="008C0F01">
        <w:rPr>
          <w:bCs/>
          <w:noProof/>
          <w:sz w:val="26"/>
          <w:szCs w:val="26"/>
          <w:lang w:val="vi-VN"/>
        </w:rPr>
        <w:t>Khi có những sự kiện phát sinh ngoài chương trình của Đại hội</w:t>
      </w:r>
      <w:r w:rsidRPr="008C0F01">
        <w:rPr>
          <w:bCs/>
          <w:noProof/>
          <w:sz w:val="26"/>
          <w:szCs w:val="26"/>
        </w:rPr>
        <w:t xml:space="preserve"> đồng</w:t>
      </w:r>
      <w:r w:rsidRPr="008C0F01">
        <w:rPr>
          <w:bCs/>
          <w:noProof/>
          <w:sz w:val="26"/>
          <w:szCs w:val="26"/>
          <w:lang w:val="vi-VN"/>
        </w:rPr>
        <w:t xml:space="preserve"> cổ đông, Chủ tọa sẽ bàn bạc với những thành viên khác trong Ban Tổ chức (trước khi Đại hội bắt đầu), hoặc Đoàn chủ tọa (trong quá trình diễn ra Đại hội) để tìm ra cách thức giải quyết. Tuy nhiên, trong trường hợp có nhiều ý kiến khác nhau, ý kiến nào có sự ủng hộ của Chủ tọa sẽ mang tính quyết định;</w:t>
      </w:r>
    </w:p>
    <w:p w:rsidR="002677D4" w:rsidRPr="008C0F01" w:rsidRDefault="002677D4" w:rsidP="008C0F01">
      <w:pPr>
        <w:widowControl w:val="0"/>
        <w:spacing w:line="312" w:lineRule="auto"/>
        <w:ind w:firstLine="284"/>
        <w:jc w:val="both"/>
        <w:rPr>
          <w:bCs/>
          <w:noProof/>
          <w:sz w:val="26"/>
          <w:szCs w:val="26"/>
          <w:lang w:val="en-GB"/>
        </w:rPr>
      </w:pPr>
      <w:r w:rsidRPr="008C0F01">
        <w:rPr>
          <w:bCs/>
          <w:noProof/>
          <w:sz w:val="26"/>
          <w:szCs w:val="26"/>
          <w:lang w:val="en-GB"/>
        </w:rPr>
        <w:t xml:space="preserve">- </w:t>
      </w:r>
      <w:r w:rsidRPr="008C0F01">
        <w:rPr>
          <w:bCs/>
          <w:noProof/>
          <w:sz w:val="26"/>
          <w:szCs w:val="26"/>
          <w:lang w:val="vi-VN"/>
        </w:rPr>
        <w:t xml:space="preserve">Có quyền thực hiện các biện pháp cần thiết để điều khiển cuộc họp một cách hợp lý, </w:t>
      </w:r>
      <w:r w:rsidRPr="008C0F01">
        <w:rPr>
          <w:bCs/>
          <w:noProof/>
          <w:sz w:val="26"/>
          <w:szCs w:val="26"/>
          <w:lang w:val="vi-VN"/>
        </w:rPr>
        <w:lastRenderedPageBreak/>
        <w:t>có trật tự, đúng theo chương trình đã được thông qua và phản ánh được mong muốn của đa số người dự họp;</w:t>
      </w:r>
    </w:p>
    <w:p w:rsidR="002677D4" w:rsidRPr="008C0F01" w:rsidRDefault="002677D4" w:rsidP="008C0F01">
      <w:pPr>
        <w:widowControl w:val="0"/>
        <w:spacing w:line="312" w:lineRule="auto"/>
        <w:ind w:firstLine="284"/>
        <w:jc w:val="both"/>
        <w:rPr>
          <w:bCs/>
          <w:noProof/>
          <w:sz w:val="26"/>
          <w:szCs w:val="26"/>
          <w:lang w:val="en-GB"/>
        </w:rPr>
      </w:pPr>
      <w:r w:rsidRPr="008C0F01">
        <w:rPr>
          <w:bCs/>
          <w:noProof/>
          <w:sz w:val="26"/>
          <w:szCs w:val="26"/>
          <w:lang w:val="en-GB"/>
        </w:rPr>
        <w:t xml:space="preserve">- </w:t>
      </w:r>
      <w:r w:rsidRPr="008C0F01">
        <w:rPr>
          <w:bCs/>
          <w:noProof/>
          <w:sz w:val="26"/>
          <w:szCs w:val="26"/>
          <w:lang w:val="vi-VN"/>
        </w:rPr>
        <w:t>Có quyền trì hoãn Đại hội đã có đủ số đại biểu cần thiết đến một thời điểm khác và tại một địa điểm do Chủ toạ quyết định mà không cần lấy ý kiến của đại hội, nếu nhận thấy rằng:</w:t>
      </w:r>
    </w:p>
    <w:p w:rsidR="002677D4" w:rsidRPr="008C0F01" w:rsidRDefault="002677D4" w:rsidP="008C0F01">
      <w:pPr>
        <w:widowControl w:val="0"/>
        <w:spacing w:line="312" w:lineRule="auto"/>
        <w:ind w:firstLine="284"/>
        <w:jc w:val="both"/>
        <w:rPr>
          <w:bCs/>
          <w:noProof/>
          <w:sz w:val="26"/>
          <w:szCs w:val="26"/>
          <w:lang w:val="en-GB"/>
        </w:rPr>
      </w:pPr>
      <w:r w:rsidRPr="008C0F01">
        <w:rPr>
          <w:bCs/>
          <w:noProof/>
          <w:sz w:val="26"/>
          <w:szCs w:val="26"/>
          <w:lang w:val="en-GB"/>
        </w:rPr>
        <w:t xml:space="preserve">+ </w:t>
      </w:r>
      <w:r w:rsidRPr="008C0F01">
        <w:rPr>
          <w:noProof/>
          <w:sz w:val="26"/>
          <w:szCs w:val="26"/>
          <w:lang w:val="vi-VN"/>
        </w:rPr>
        <w:t>Địa điểm họp không có đủ chỗ ngồi thuận tiện cho tất cả người dự họp;</w:t>
      </w:r>
    </w:p>
    <w:p w:rsidR="002677D4" w:rsidRPr="008C0F01" w:rsidRDefault="002677D4" w:rsidP="008C0F01">
      <w:pPr>
        <w:widowControl w:val="0"/>
        <w:spacing w:line="312" w:lineRule="auto"/>
        <w:ind w:firstLine="284"/>
        <w:jc w:val="both"/>
        <w:rPr>
          <w:bCs/>
          <w:noProof/>
          <w:sz w:val="26"/>
          <w:szCs w:val="26"/>
          <w:lang w:val="en-GB"/>
        </w:rPr>
      </w:pPr>
      <w:r w:rsidRPr="008C0F01">
        <w:rPr>
          <w:bCs/>
          <w:noProof/>
          <w:sz w:val="26"/>
          <w:szCs w:val="26"/>
          <w:lang w:val="en-GB"/>
        </w:rPr>
        <w:t xml:space="preserve">+ </w:t>
      </w:r>
      <w:r w:rsidRPr="008C0F01">
        <w:rPr>
          <w:noProof/>
          <w:sz w:val="26"/>
          <w:szCs w:val="26"/>
          <w:lang w:val="vi-VN"/>
        </w:rPr>
        <w:t>Có người dự họp có hành vi cản trở, gây rối trật tự, có nguy cơ làm cho cuộc họp không được tiến hành một cách công bằng và hợp pháp.</w:t>
      </w:r>
    </w:p>
    <w:p w:rsidR="002677D4" w:rsidRPr="008C0F01" w:rsidRDefault="002677D4" w:rsidP="008C0F01">
      <w:pPr>
        <w:widowControl w:val="0"/>
        <w:spacing w:line="312" w:lineRule="auto"/>
        <w:ind w:firstLine="284"/>
        <w:jc w:val="both"/>
        <w:rPr>
          <w:bCs/>
          <w:noProof/>
          <w:sz w:val="26"/>
          <w:szCs w:val="26"/>
          <w:lang w:val="en-GB"/>
        </w:rPr>
      </w:pPr>
      <w:r w:rsidRPr="008C0F01">
        <w:rPr>
          <w:bCs/>
          <w:noProof/>
          <w:sz w:val="26"/>
          <w:szCs w:val="26"/>
          <w:lang w:val="en-GB"/>
        </w:rPr>
        <w:t xml:space="preserve">+ </w:t>
      </w:r>
      <w:r w:rsidRPr="008C0F01">
        <w:rPr>
          <w:noProof/>
          <w:sz w:val="26"/>
          <w:szCs w:val="26"/>
          <w:lang w:val="vi-VN"/>
        </w:rPr>
        <w:t>Sự trì hoãn là cần thiết để các công việc của đại hội được tiến hành một cách hợp lệ.</w:t>
      </w:r>
    </w:p>
    <w:p w:rsidR="002677D4" w:rsidRPr="008C0F01" w:rsidRDefault="002677D4" w:rsidP="008C0F01">
      <w:pPr>
        <w:widowControl w:val="0"/>
        <w:spacing w:line="312" w:lineRule="auto"/>
        <w:ind w:firstLine="284"/>
        <w:jc w:val="both"/>
        <w:rPr>
          <w:bCs/>
          <w:noProof/>
          <w:sz w:val="26"/>
          <w:szCs w:val="26"/>
          <w:lang w:val="vi-VN"/>
        </w:rPr>
      </w:pPr>
      <w:r w:rsidRPr="008C0F01">
        <w:rPr>
          <w:bCs/>
          <w:noProof/>
          <w:sz w:val="26"/>
          <w:szCs w:val="26"/>
          <w:lang w:val="en-GB"/>
        </w:rPr>
        <w:t xml:space="preserve">+ </w:t>
      </w:r>
      <w:r w:rsidRPr="008C0F01">
        <w:rPr>
          <w:bCs/>
          <w:noProof/>
          <w:sz w:val="26"/>
          <w:szCs w:val="26"/>
          <w:lang w:val="vi-VN"/>
        </w:rPr>
        <w:t>Thời gian hoãn tối đa không quá ba ngày, kể từ ngày cuộc họp dự định khai mạc.</w:t>
      </w:r>
    </w:p>
    <w:p w:rsidR="002677D4" w:rsidRPr="008C0F01" w:rsidRDefault="002677D4" w:rsidP="008C0F01">
      <w:pPr>
        <w:widowControl w:val="0"/>
        <w:spacing w:line="360" w:lineRule="auto"/>
        <w:jc w:val="both"/>
        <w:rPr>
          <w:noProof/>
          <w:sz w:val="26"/>
          <w:szCs w:val="26"/>
          <w:lang w:val="vi-VN"/>
        </w:rPr>
      </w:pPr>
      <w:r w:rsidRPr="008C0F01">
        <w:rPr>
          <w:b/>
          <w:bCs/>
          <w:noProof/>
          <w:sz w:val="26"/>
          <w:szCs w:val="26"/>
          <w:lang w:val="vi-VN"/>
        </w:rPr>
        <w:t>Điều 6. Quyền và nghĩa vụ của Đoàn Chủ tọa:</w:t>
      </w:r>
    </w:p>
    <w:p w:rsidR="002677D4" w:rsidRPr="008C0F01" w:rsidRDefault="002677D4" w:rsidP="008C0F01">
      <w:pPr>
        <w:widowControl w:val="0"/>
        <w:spacing w:line="360" w:lineRule="auto"/>
        <w:jc w:val="both"/>
        <w:rPr>
          <w:noProof/>
          <w:sz w:val="26"/>
          <w:szCs w:val="26"/>
          <w:lang w:val="vi-VN"/>
        </w:rPr>
      </w:pPr>
      <w:r w:rsidRPr="008C0F01">
        <w:rPr>
          <w:b/>
          <w:bCs/>
          <w:noProof/>
          <w:sz w:val="26"/>
          <w:szCs w:val="26"/>
          <w:lang w:val="en-GB"/>
        </w:rPr>
        <w:t xml:space="preserve">6.1. </w:t>
      </w:r>
      <w:r w:rsidRPr="008C0F01">
        <w:rPr>
          <w:b/>
          <w:bCs/>
          <w:noProof/>
          <w:sz w:val="26"/>
          <w:szCs w:val="26"/>
          <w:lang w:val="vi-VN"/>
        </w:rPr>
        <w:t>Đoàn chủ tọa:</w:t>
      </w:r>
      <w:r w:rsidRPr="008C0F01">
        <w:rPr>
          <w:bCs/>
          <w:noProof/>
          <w:sz w:val="26"/>
          <w:szCs w:val="26"/>
          <w:lang w:val="vi-VN"/>
        </w:rPr>
        <w:t xml:space="preserve"> Là thành viên Hội đồng quản trị và Ban lãnh đạo Công ty.</w:t>
      </w:r>
    </w:p>
    <w:p w:rsidR="002677D4" w:rsidRPr="008C0F01" w:rsidRDefault="002677D4" w:rsidP="008C0F01">
      <w:pPr>
        <w:widowControl w:val="0"/>
        <w:spacing w:line="360" w:lineRule="auto"/>
        <w:jc w:val="both"/>
        <w:rPr>
          <w:noProof/>
          <w:sz w:val="26"/>
          <w:szCs w:val="26"/>
          <w:lang w:val="vi-VN"/>
        </w:rPr>
      </w:pPr>
      <w:r w:rsidRPr="008C0F01">
        <w:rPr>
          <w:b/>
          <w:noProof/>
          <w:sz w:val="26"/>
          <w:szCs w:val="26"/>
          <w:lang w:val="en-GB"/>
        </w:rPr>
        <w:t>6.2.</w:t>
      </w:r>
      <w:r w:rsidRPr="008C0F01">
        <w:rPr>
          <w:noProof/>
          <w:sz w:val="26"/>
          <w:szCs w:val="26"/>
          <w:lang w:val="en-GB"/>
        </w:rPr>
        <w:t xml:space="preserve"> </w:t>
      </w:r>
      <w:r w:rsidRPr="008C0F01">
        <w:rPr>
          <w:b/>
          <w:bCs/>
          <w:noProof/>
          <w:sz w:val="26"/>
          <w:szCs w:val="26"/>
          <w:lang w:val="vi-VN"/>
        </w:rPr>
        <w:t>Nhiệm vụ của Đoàn chủ tọa:</w:t>
      </w:r>
    </w:p>
    <w:p w:rsidR="002677D4" w:rsidRPr="008C0F01" w:rsidRDefault="002677D4" w:rsidP="008C0F01">
      <w:pPr>
        <w:widowControl w:val="0"/>
        <w:numPr>
          <w:ilvl w:val="0"/>
          <w:numId w:val="1"/>
        </w:numPr>
        <w:spacing w:line="360" w:lineRule="auto"/>
        <w:ind w:left="0" w:firstLine="567"/>
        <w:jc w:val="both"/>
        <w:rPr>
          <w:bCs/>
          <w:noProof/>
          <w:sz w:val="26"/>
          <w:szCs w:val="26"/>
          <w:lang w:val="vi-VN"/>
        </w:rPr>
      </w:pPr>
      <w:r w:rsidRPr="008C0F01">
        <w:rPr>
          <w:bCs/>
          <w:noProof/>
          <w:sz w:val="26"/>
          <w:szCs w:val="26"/>
          <w:lang w:val="vi-VN"/>
        </w:rPr>
        <w:t>Là cơ quan cao nhất điều hành các công việc tại Đại hội;</w:t>
      </w:r>
    </w:p>
    <w:p w:rsidR="002677D4" w:rsidRPr="008C0F01" w:rsidRDefault="002677D4" w:rsidP="008C0F01">
      <w:pPr>
        <w:widowControl w:val="0"/>
        <w:numPr>
          <w:ilvl w:val="0"/>
          <w:numId w:val="1"/>
        </w:numPr>
        <w:spacing w:line="360" w:lineRule="auto"/>
        <w:ind w:left="0" w:firstLine="567"/>
        <w:jc w:val="both"/>
        <w:rPr>
          <w:bCs/>
          <w:noProof/>
          <w:sz w:val="26"/>
          <w:szCs w:val="26"/>
          <w:lang w:val="vi-VN"/>
        </w:rPr>
      </w:pPr>
      <w:r w:rsidRPr="008C0F01">
        <w:rPr>
          <w:bCs/>
          <w:noProof/>
          <w:sz w:val="26"/>
          <w:szCs w:val="26"/>
          <w:lang w:val="vi-VN"/>
        </w:rPr>
        <w:t>Hướng dẫn và giải đáp các thắc mắc của cổ đông về các vấn đề nêu ra trong nội dung chương trình Đại hội;</w:t>
      </w:r>
    </w:p>
    <w:p w:rsidR="002677D4" w:rsidRPr="008C0F01" w:rsidRDefault="002677D4" w:rsidP="008C0F01">
      <w:pPr>
        <w:widowControl w:val="0"/>
        <w:numPr>
          <w:ilvl w:val="0"/>
          <w:numId w:val="1"/>
        </w:numPr>
        <w:spacing w:line="360" w:lineRule="auto"/>
        <w:ind w:left="0" w:firstLine="567"/>
        <w:jc w:val="both"/>
        <w:rPr>
          <w:bCs/>
          <w:noProof/>
          <w:sz w:val="26"/>
          <w:szCs w:val="26"/>
          <w:lang w:val="vi-VN"/>
        </w:rPr>
      </w:pPr>
      <w:r w:rsidRPr="008C0F01">
        <w:rPr>
          <w:bCs/>
          <w:noProof/>
          <w:sz w:val="26"/>
          <w:szCs w:val="26"/>
          <w:lang w:val="vi-VN"/>
        </w:rPr>
        <w:t>Điều hành và chủ trì việc biểu quyết thông qua các vấn đề được nêu trong Đại hội theo đúng quy định của pháp luật và Điều lệ Công ty.</w:t>
      </w:r>
    </w:p>
    <w:p w:rsidR="002677D4" w:rsidRPr="008C0F01" w:rsidRDefault="002677D4" w:rsidP="008C0F01">
      <w:pPr>
        <w:widowControl w:val="0"/>
        <w:spacing w:line="312" w:lineRule="auto"/>
        <w:jc w:val="both"/>
        <w:rPr>
          <w:noProof/>
          <w:sz w:val="26"/>
          <w:szCs w:val="26"/>
          <w:lang w:val="vi-VN"/>
        </w:rPr>
      </w:pPr>
      <w:r w:rsidRPr="008C0F01">
        <w:rPr>
          <w:b/>
          <w:bCs/>
          <w:noProof/>
          <w:sz w:val="26"/>
          <w:szCs w:val="26"/>
          <w:lang w:val="vi-VN"/>
        </w:rPr>
        <w:t>Điều 7. Quyền và nghĩa vụ của Thư ký Đại hội :</w:t>
      </w:r>
    </w:p>
    <w:p w:rsidR="002677D4" w:rsidRPr="008C0F01" w:rsidRDefault="002677D4" w:rsidP="008C0F01">
      <w:pPr>
        <w:widowControl w:val="0"/>
        <w:tabs>
          <w:tab w:val="num" w:pos="426"/>
        </w:tabs>
        <w:spacing w:line="312" w:lineRule="auto"/>
        <w:jc w:val="both"/>
        <w:rPr>
          <w:noProof/>
          <w:sz w:val="26"/>
          <w:szCs w:val="26"/>
          <w:lang w:val="vi-VN"/>
        </w:rPr>
      </w:pPr>
      <w:r w:rsidRPr="008C0F01">
        <w:rPr>
          <w:b/>
          <w:bCs/>
          <w:noProof/>
          <w:sz w:val="26"/>
          <w:szCs w:val="26"/>
          <w:lang w:val="vi-VN"/>
        </w:rPr>
        <w:t>7.1</w:t>
      </w:r>
      <w:r w:rsidRPr="008C0F01">
        <w:rPr>
          <w:bCs/>
          <w:noProof/>
          <w:sz w:val="26"/>
          <w:szCs w:val="26"/>
          <w:lang w:val="en-GB"/>
        </w:rPr>
        <w:t xml:space="preserve">. </w:t>
      </w:r>
      <w:r w:rsidRPr="008C0F01">
        <w:rPr>
          <w:bCs/>
          <w:noProof/>
          <w:sz w:val="26"/>
          <w:szCs w:val="26"/>
          <w:lang w:val="vi-VN"/>
        </w:rPr>
        <w:t xml:space="preserve">Thư ký Đại hội đồng cổ đông do Chủ toạ chỉ định, có nhiệm vụ hỗ trợ Chủ tọa ghi nhận và lập biên bản </w:t>
      </w:r>
      <w:r w:rsidRPr="008C0F01">
        <w:rPr>
          <w:bCs/>
          <w:noProof/>
          <w:sz w:val="26"/>
          <w:szCs w:val="26"/>
        </w:rPr>
        <w:t xml:space="preserve">họp </w:t>
      </w:r>
      <w:r w:rsidRPr="008C0F01">
        <w:rPr>
          <w:bCs/>
          <w:noProof/>
          <w:sz w:val="26"/>
          <w:szCs w:val="26"/>
          <w:lang w:val="vi-VN"/>
        </w:rPr>
        <w:t>Đại hội đồng cổ đông;</w:t>
      </w:r>
    </w:p>
    <w:p w:rsidR="002677D4" w:rsidRPr="008C0F01" w:rsidRDefault="002677D4" w:rsidP="008C0F01">
      <w:pPr>
        <w:widowControl w:val="0"/>
        <w:tabs>
          <w:tab w:val="num" w:pos="426"/>
        </w:tabs>
        <w:spacing w:line="312" w:lineRule="auto"/>
        <w:jc w:val="both"/>
        <w:rPr>
          <w:noProof/>
          <w:sz w:val="26"/>
          <w:szCs w:val="26"/>
          <w:lang w:val="vi-VN"/>
        </w:rPr>
      </w:pPr>
      <w:r w:rsidRPr="008C0F01">
        <w:rPr>
          <w:b/>
          <w:bCs/>
          <w:noProof/>
          <w:sz w:val="26"/>
          <w:szCs w:val="26"/>
          <w:lang w:val="vi-VN"/>
        </w:rPr>
        <w:t>7.2</w:t>
      </w:r>
      <w:r w:rsidRPr="008C0F01">
        <w:rPr>
          <w:bCs/>
          <w:noProof/>
          <w:sz w:val="26"/>
          <w:szCs w:val="26"/>
          <w:lang w:val="en-GB"/>
        </w:rPr>
        <w:t xml:space="preserve">. </w:t>
      </w:r>
      <w:r w:rsidRPr="008C0F01">
        <w:rPr>
          <w:bCs/>
          <w:noProof/>
          <w:sz w:val="26"/>
          <w:szCs w:val="26"/>
          <w:lang w:val="vi-VN"/>
        </w:rPr>
        <w:t>Chịu trách nhiệm về tính trung thực, chính xác và đầy đủ của Biên bản họp Đại hội đồng cổ đông;</w:t>
      </w:r>
    </w:p>
    <w:p w:rsidR="002677D4" w:rsidRPr="008C0F01" w:rsidRDefault="002677D4" w:rsidP="008C0F01">
      <w:pPr>
        <w:widowControl w:val="0"/>
        <w:tabs>
          <w:tab w:val="num" w:pos="426"/>
        </w:tabs>
        <w:spacing w:line="312" w:lineRule="auto"/>
        <w:jc w:val="both"/>
        <w:rPr>
          <w:noProof/>
          <w:sz w:val="26"/>
          <w:szCs w:val="26"/>
          <w:lang w:val="vi-VN"/>
        </w:rPr>
      </w:pPr>
      <w:r w:rsidRPr="008C0F01">
        <w:rPr>
          <w:b/>
          <w:bCs/>
          <w:noProof/>
          <w:sz w:val="26"/>
          <w:szCs w:val="26"/>
          <w:lang w:val="vi-VN"/>
        </w:rPr>
        <w:t>7.3</w:t>
      </w:r>
      <w:r w:rsidRPr="008C0F01">
        <w:rPr>
          <w:bCs/>
          <w:noProof/>
          <w:sz w:val="26"/>
          <w:szCs w:val="26"/>
          <w:lang w:val="en-GB"/>
        </w:rPr>
        <w:t xml:space="preserve">. </w:t>
      </w:r>
      <w:r w:rsidRPr="008C0F01">
        <w:rPr>
          <w:bCs/>
          <w:noProof/>
          <w:sz w:val="26"/>
          <w:szCs w:val="26"/>
          <w:lang w:val="vi-VN"/>
        </w:rPr>
        <w:t>Thực hiện các nhiệm vụ khác do Chủ tọa phân công trong thời gian Đại hội tạm nghỉ.</w:t>
      </w:r>
    </w:p>
    <w:p w:rsidR="002677D4" w:rsidRPr="008C0F01" w:rsidRDefault="002677D4" w:rsidP="008C0F01">
      <w:pPr>
        <w:widowControl w:val="0"/>
        <w:spacing w:line="312" w:lineRule="auto"/>
        <w:ind w:left="720" w:hanging="720"/>
        <w:jc w:val="both"/>
        <w:rPr>
          <w:noProof/>
          <w:sz w:val="26"/>
          <w:szCs w:val="26"/>
          <w:lang w:val="vi-VN"/>
        </w:rPr>
      </w:pPr>
      <w:r w:rsidRPr="008C0F01">
        <w:rPr>
          <w:b/>
          <w:bCs/>
          <w:noProof/>
          <w:sz w:val="26"/>
          <w:szCs w:val="26"/>
          <w:lang w:val="vi-VN"/>
        </w:rPr>
        <w:t>Điều 8. Quyền và nghĩa vụ của Ban Kiểm tra tư cách cổ đông và Ban Kiểm phiếu :</w:t>
      </w:r>
    </w:p>
    <w:p w:rsidR="002677D4" w:rsidRPr="008C0F01" w:rsidRDefault="002677D4" w:rsidP="008C0F01">
      <w:pPr>
        <w:pStyle w:val="NormalWeb"/>
        <w:widowControl w:val="0"/>
        <w:spacing w:before="0" w:beforeAutospacing="0" w:after="0" w:afterAutospacing="0" w:line="312" w:lineRule="auto"/>
        <w:rPr>
          <w:noProof/>
          <w:sz w:val="26"/>
          <w:szCs w:val="26"/>
          <w:lang w:val="vi-VN"/>
        </w:rPr>
      </w:pPr>
      <w:r w:rsidRPr="008C0F01">
        <w:rPr>
          <w:b/>
          <w:bCs/>
          <w:noProof/>
          <w:sz w:val="26"/>
          <w:szCs w:val="26"/>
          <w:lang w:val="vi-VN"/>
        </w:rPr>
        <w:t>8.1</w:t>
      </w:r>
      <w:r w:rsidRPr="008C0F01">
        <w:rPr>
          <w:bCs/>
          <w:noProof/>
          <w:sz w:val="26"/>
          <w:szCs w:val="26"/>
          <w:lang w:val="en-GB"/>
        </w:rPr>
        <w:t xml:space="preserve">. </w:t>
      </w:r>
      <w:r w:rsidRPr="008C0F01">
        <w:rPr>
          <w:noProof/>
          <w:sz w:val="26"/>
          <w:szCs w:val="26"/>
          <w:lang w:val="vi-VN"/>
        </w:rPr>
        <w:t>Ban kiểm tra tư cách cổ đông do Ban tổ chức đại hội thành lập, có trách nhiệm:</w:t>
      </w:r>
    </w:p>
    <w:p w:rsidR="002677D4" w:rsidRPr="008C0F01" w:rsidRDefault="002677D4" w:rsidP="008C0F01">
      <w:pPr>
        <w:widowControl w:val="0"/>
        <w:spacing w:line="312" w:lineRule="auto"/>
        <w:ind w:firstLine="284"/>
        <w:jc w:val="both"/>
        <w:rPr>
          <w:bCs/>
          <w:noProof/>
          <w:spacing w:val="-2"/>
          <w:sz w:val="26"/>
          <w:szCs w:val="26"/>
          <w:lang w:val="en-GB"/>
        </w:rPr>
      </w:pPr>
      <w:r w:rsidRPr="008C0F01">
        <w:rPr>
          <w:bCs/>
          <w:noProof/>
          <w:spacing w:val="-2"/>
          <w:sz w:val="26"/>
          <w:szCs w:val="26"/>
          <w:lang w:val="en-GB"/>
        </w:rPr>
        <w:t xml:space="preserve">+ </w:t>
      </w:r>
      <w:r w:rsidRPr="008C0F01">
        <w:rPr>
          <w:bCs/>
          <w:noProof/>
          <w:spacing w:val="-2"/>
          <w:sz w:val="26"/>
          <w:szCs w:val="26"/>
          <w:lang w:val="vi-VN"/>
        </w:rPr>
        <w:t>Lập danh sách cổ đông tham dự đại hội.</w:t>
      </w:r>
    </w:p>
    <w:p w:rsidR="002677D4" w:rsidRPr="008C0F01" w:rsidRDefault="002677D4" w:rsidP="008C0F01">
      <w:pPr>
        <w:widowControl w:val="0"/>
        <w:spacing w:line="312" w:lineRule="auto"/>
        <w:ind w:firstLine="284"/>
        <w:jc w:val="both"/>
        <w:rPr>
          <w:bCs/>
          <w:noProof/>
          <w:spacing w:val="-2"/>
          <w:sz w:val="26"/>
          <w:szCs w:val="26"/>
          <w:lang w:val="en-GB"/>
        </w:rPr>
      </w:pPr>
      <w:r w:rsidRPr="008C0F01">
        <w:rPr>
          <w:bCs/>
          <w:noProof/>
          <w:spacing w:val="-2"/>
          <w:sz w:val="26"/>
          <w:szCs w:val="26"/>
          <w:lang w:val="en-GB"/>
        </w:rPr>
        <w:t xml:space="preserve">+ </w:t>
      </w:r>
      <w:r w:rsidRPr="008C0F01">
        <w:rPr>
          <w:bCs/>
          <w:noProof/>
          <w:spacing w:val="-2"/>
          <w:sz w:val="26"/>
          <w:szCs w:val="26"/>
          <w:lang w:val="vi-VN"/>
        </w:rPr>
        <w:t>Thu và kiểm tra các giấy mời họp, giấy uỷ quyền tham dự đại hội.</w:t>
      </w:r>
    </w:p>
    <w:p w:rsidR="002677D4" w:rsidRPr="008C0F01" w:rsidRDefault="002677D4" w:rsidP="008C0F01">
      <w:pPr>
        <w:widowControl w:val="0"/>
        <w:spacing w:line="312" w:lineRule="auto"/>
        <w:ind w:firstLine="284"/>
        <w:jc w:val="both"/>
        <w:rPr>
          <w:bCs/>
          <w:noProof/>
          <w:spacing w:val="-2"/>
          <w:sz w:val="26"/>
          <w:szCs w:val="26"/>
          <w:lang w:val="en-GB"/>
        </w:rPr>
      </w:pPr>
      <w:r w:rsidRPr="008C0F01">
        <w:rPr>
          <w:bCs/>
          <w:noProof/>
          <w:spacing w:val="-2"/>
          <w:sz w:val="26"/>
          <w:szCs w:val="26"/>
          <w:lang w:val="en-GB"/>
        </w:rPr>
        <w:t xml:space="preserve">+ </w:t>
      </w:r>
      <w:r w:rsidRPr="008C0F01">
        <w:rPr>
          <w:bCs/>
          <w:noProof/>
          <w:spacing w:val="-2"/>
          <w:sz w:val="26"/>
          <w:szCs w:val="26"/>
          <w:lang w:val="vi-VN"/>
        </w:rPr>
        <w:t>Kiểm tra cổ đông đi dự có đầy đủ và đúng thành phần không.</w:t>
      </w:r>
    </w:p>
    <w:p w:rsidR="002677D4" w:rsidRPr="008C0F01" w:rsidRDefault="002677D4" w:rsidP="008C0F01">
      <w:pPr>
        <w:widowControl w:val="0"/>
        <w:spacing w:line="312" w:lineRule="auto"/>
        <w:ind w:firstLine="284"/>
        <w:jc w:val="both"/>
        <w:rPr>
          <w:bCs/>
          <w:noProof/>
          <w:spacing w:val="-2"/>
          <w:sz w:val="26"/>
          <w:szCs w:val="26"/>
          <w:lang w:val="vi-VN"/>
        </w:rPr>
      </w:pPr>
      <w:r w:rsidRPr="008C0F01">
        <w:rPr>
          <w:bCs/>
          <w:noProof/>
          <w:spacing w:val="-2"/>
          <w:sz w:val="26"/>
          <w:szCs w:val="26"/>
          <w:lang w:val="en-GB"/>
        </w:rPr>
        <w:t xml:space="preserve">+ </w:t>
      </w:r>
      <w:r w:rsidRPr="008C0F01">
        <w:rPr>
          <w:bCs/>
          <w:noProof/>
          <w:spacing w:val="-2"/>
          <w:sz w:val="26"/>
          <w:szCs w:val="26"/>
          <w:lang w:val="vi-VN"/>
        </w:rPr>
        <w:t>Lập báo cáo thẩm tra tư cách cổ đông để đọc trước đại hội.</w:t>
      </w:r>
    </w:p>
    <w:p w:rsidR="002677D4" w:rsidRPr="008C0F01" w:rsidRDefault="002677D4" w:rsidP="008C0F01">
      <w:pPr>
        <w:pStyle w:val="NormalWeb"/>
        <w:widowControl w:val="0"/>
        <w:spacing w:before="0" w:beforeAutospacing="0" w:after="0" w:afterAutospacing="0" w:line="312" w:lineRule="auto"/>
        <w:jc w:val="both"/>
        <w:rPr>
          <w:noProof/>
          <w:sz w:val="26"/>
          <w:szCs w:val="26"/>
          <w:lang w:val="vi-VN"/>
        </w:rPr>
      </w:pPr>
      <w:r w:rsidRPr="008C0F01">
        <w:rPr>
          <w:b/>
          <w:bCs/>
          <w:noProof/>
          <w:sz w:val="26"/>
          <w:szCs w:val="26"/>
          <w:lang w:val="vi-VN"/>
        </w:rPr>
        <w:t>8.2</w:t>
      </w:r>
      <w:r w:rsidRPr="008C0F01">
        <w:rPr>
          <w:bCs/>
          <w:noProof/>
          <w:sz w:val="26"/>
          <w:szCs w:val="26"/>
          <w:lang w:val="en-GB"/>
        </w:rPr>
        <w:t xml:space="preserve">. </w:t>
      </w:r>
      <w:r w:rsidRPr="008C0F01">
        <w:rPr>
          <w:bCs/>
          <w:noProof/>
          <w:sz w:val="26"/>
          <w:szCs w:val="26"/>
          <w:lang w:val="vi-VN"/>
        </w:rPr>
        <w:t xml:space="preserve">Ban Kiểm phiếu do Chủ tọa Đại hội đề cử và được Đại hội đồng cổ đông thông qua. </w:t>
      </w:r>
      <w:r w:rsidRPr="008C0F01">
        <w:rPr>
          <w:noProof/>
          <w:sz w:val="26"/>
          <w:szCs w:val="26"/>
          <w:lang w:val="vi-VN"/>
        </w:rPr>
        <w:t xml:space="preserve">Ban Kiểm phiếu có </w:t>
      </w:r>
      <w:r w:rsidRPr="008C0F01">
        <w:rPr>
          <w:noProof/>
          <w:sz w:val="26"/>
          <w:szCs w:val="26"/>
        </w:rPr>
        <w:t>02</w:t>
      </w:r>
      <w:r w:rsidRPr="008C0F01">
        <w:rPr>
          <w:noProof/>
          <w:sz w:val="26"/>
          <w:szCs w:val="26"/>
          <w:lang w:val="vi-VN"/>
        </w:rPr>
        <w:t xml:space="preserve"> thành viên do Chủ tọa giới thiệu để đại hội bầu trong số những Đại biểu tham dự Đại hội. Những người tham gia ban kiểm phiếu không đồng thời là Thư ký Đại hội. Ban kiểm phiếu có trách nhiệm hướng dẫn thể lệ bầu cử, kiểm tra giám sát việc biểu quyết, tổ chức kiểm phiếu, lập Biên bản và công bố kết quả kiểm phiếu trước đại hội, sau đó nộp Biên bản cho Chủ toạ đại hội.</w:t>
      </w:r>
    </w:p>
    <w:p w:rsidR="002677D4" w:rsidRPr="008C0F01" w:rsidRDefault="002677D4" w:rsidP="008C0F01">
      <w:pPr>
        <w:pStyle w:val="NormalWeb"/>
        <w:widowControl w:val="0"/>
        <w:spacing w:before="0" w:beforeAutospacing="0" w:after="0" w:afterAutospacing="0" w:line="312" w:lineRule="auto"/>
        <w:jc w:val="both"/>
        <w:rPr>
          <w:noProof/>
          <w:sz w:val="26"/>
          <w:szCs w:val="26"/>
          <w:lang w:val="en-GB"/>
        </w:rPr>
      </w:pPr>
      <w:r w:rsidRPr="008C0F01">
        <w:rPr>
          <w:b/>
          <w:bCs/>
          <w:noProof/>
          <w:sz w:val="26"/>
          <w:szCs w:val="26"/>
          <w:lang w:val="vi-VN"/>
        </w:rPr>
        <w:lastRenderedPageBreak/>
        <w:t>8.3</w:t>
      </w:r>
      <w:r w:rsidRPr="008C0F01">
        <w:rPr>
          <w:b/>
          <w:bCs/>
          <w:noProof/>
          <w:sz w:val="26"/>
          <w:szCs w:val="26"/>
          <w:lang w:val="en-GB"/>
        </w:rPr>
        <w:t xml:space="preserve">. </w:t>
      </w:r>
      <w:r w:rsidRPr="008C0F01">
        <w:rPr>
          <w:bCs/>
          <w:noProof/>
          <w:sz w:val="26"/>
          <w:szCs w:val="26"/>
          <w:lang w:val="vi-VN"/>
        </w:rPr>
        <w:t>Ban Kiểm phiếu phải chịu trách nhiệm về tính trung thực và chính xác của kết quả kiểm phiếu.</w:t>
      </w:r>
    </w:p>
    <w:p w:rsidR="002677D4" w:rsidRPr="008C0F01" w:rsidRDefault="002677D4" w:rsidP="008C0F01">
      <w:pPr>
        <w:widowControl w:val="0"/>
        <w:spacing w:line="312" w:lineRule="auto"/>
        <w:ind w:left="720" w:hanging="720"/>
        <w:jc w:val="center"/>
        <w:rPr>
          <w:noProof/>
          <w:sz w:val="26"/>
          <w:szCs w:val="26"/>
          <w:lang w:val="vi-VN"/>
        </w:rPr>
      </w:pPr>
      <w:r w:rsidRPr="008C0F01">
        <w:rPr>
          <w:b/>
          <w:bCs/>
          <w:noProof/>
          <w:sz w:val="26"/>
          <w:szCs w:val="26"/>
          <w:lang w:val="vi-VN"/>
        </w:rPr>
        <w:t>CHƯƠNG III</w:t>
      </w:r>
    </w:p>
    <w:p w:rsidR="002677D4" w:rsidRPr="008C0F01" w:rsidRDefault="002677D4" w:rsidP="008C0F01">
      <w:pPr>
        <w:widowControl w:val="0"/>
        <w:spacing w:line="312" w:lineRule="auto"/>
        <w:ind w:left="720" w:hanging="720"/>
        <w:jc w:val="center"/>
        <w:rPr>
          <w:noProof/>
          <w:sz w:val="26"/>
          <w:szCs w:val="26"/>
          <w:lang w:val="vi-VN"/>
        </w:rPr>
      </w:pPr>
      <w:r w:rsidRPr="008C0F01">
        <w:rPr>
          <w:b/>
          <w:bCs/>
          <w:noProof/>
          <w:sz w:val="26"/>
          <w:szCs w:val="26"/>
          <w:lang w:val="vi-VN"/>
        </w:rPr>
        <w:t>TRÌNH TỰ TIẾN HÀNH ĐẠI HỘI</w:t>
      </w:r>
    </w:p>
    <w:p w:rsidR="002677D4" w:rsidRPr="008C0F01" w:rsidRDefault="002677D4" w:rsidP="008C0F01">
      <w:pPr>
        <w:widowControl w:val="0"/>
        <w:spacing w:line="312" w:lineRule="auto"/>
        <w:ind w:left="720" w:hanging="720"/>
        <w:jc w:val="both"/>
        <w:rPr>
          <w:noProof/>
          <w:sz w:val="26"/>
          <w:szCs w:val="26"/>
          <w:lang w:val="vi-VN"/>
        </w:rPr>
      </w:pPr>
      <w:r w:rsidRPr="008C0F01">
        <w:rPr>
          <w:b/>
          <w:bCs/>
          <w:noProof/>
          <w:sz w:val="26"/>
          <w:szCs w:val="26"/>
          <w:lang w:val="vi-VN"/>
        </w:rPr>
        <w:t>Điều 9. Điều kiện tiến hành Đại hội :</w:t>
      </w:r>
    </w:p>
    <w:p w:rsidR="002677D4" w:rsidRPr="008C0F01" w:rsidRDefault="002677D4" w:rsidP="008C0F01">
      <w:pPr>
        <w:widowControl w:val="0"/>
        <w:spacing w:line="312" w:lineRule="auto"/>
        <w:ind w:firstLine="720"/>
        <w:jc w:val="both"/>
        <w:rPr>
          <w:noProof/>
          <w:sz w:val="26"/>
          <w:szCs w:val="26"/>
          <w:lang w:val="vi-VN"/>
        </w:rPr>
      </w:pPr>
      <w:r w:rsidRPr="008C0F01">
        <w:rPr>
          <w:bCs/>
          <w:noProof/>
          <w:sz w:val="26"/>
          <w:szCs w:val="26"/>
          <w:lang w:val="vi-VN"/>
        </w:rPr>
        <w:t>Cuộc họp Đại hội đồng cổ đông được tiến hành khi có số cổ đông dự họp đại diện ít nhất 50% tổng số cổ phần có quyền biểu quyết của Công ty theo danh sách cổ đông mời họp khi quyết định triệu tập Đại hội.</w:t>
      </w:r>
    </w:p>
    <w:p w:rsidR="002677D4" w:rsidRPr="008C0F01" w:rsidRDefault="002677D4" w:rsidP="008C0F01">
      <w:pPr>
        <w:widowControl w:val="0"/>
        <w:autoSpaceDE w:val="0"/>
        <w:autoSpaceDN w:val="0"/>
        <w:adjustRightInd w:val="0"/>
        <w:spacing w:line="312" w:lineRule="auto"/>
        <w:rPr>
          <w:rFonts w:eastAsia="TimesNewRoman,Bold"/>
          <w:b/>
          <w:bCs/>
          <w:noProof/>
          <w:sz w:val="26"/>
          <w:szCs w:val="26"/>
          <w:lang w:val="vi-VN"/>
        </w:rPr>
      </w:pPr>
      <w:r w:rsidRPr="008C0F01">
        <w:rPr>
          <w:rFonts w:eastAsia="TimesNewRoman,Bold"/>
          <w:b/>
          <w:bCs/>
          <w:noProof/>
          <w:sz w:val="26"/>
          <w:szCs w:val="26"/>
          <w:lang w:val="vi-VN"/>
        </w:rPr>
        <w:t>Điều 10. Cách thức tiến hành Đại hội</w:t>
      </w:r>
    </w:p>
    <w:p w:rsidR="002677D4" w:rsidRPr="008C0F01" w:rsidRDefault="002677D4" w:rsidP="008C0F01">
      <w:pPr>
        <w:pStyle w:val="NormalWeb"/>
        <w:widowControl w:val="0"/>
        <w:spacing w:before="0" w:beforeAutospacing="0" w:after="0" w:afterAutospacing="0" w:line="312" w:lineRule="auto"/>
        <w:jc w:val="both"/>
        <w:rPr>
          <w:bCs/>
          <w:noProof/>
          <w:sz w:val="26"/>
          <w:szCs w:val="26"/>
          <w:lang w:val="vi-VN"/>
        </w:rPr>
      </w:pPr>
      <w:r w:rsidRPr="008C0F01">
        <w:rPr>
          <w:b/>
          <w:bCs/>
          <w:noProof/>
          <w:sz w:val="26"/>
          <w:szCs w:val="26"/>
          <w:lang w:val="vi-VN"/>
        </w:rPr>
        <w:t>10.1</w:t>
      </w:r>
      <w:r w:rsidRPr="008C0F01">
        <w:rPr>
          <w:bCs/>
          <w:noProof/>
          <w:sz w:val="26"/>
          <w:szCs w:val="26"/>
          <w:lang w:val="en-GB"/>
        </w:rPr>
        <w:t xml:space="preserve">. </w:t>
      </w:r>
      <w:r w:rsidRPr="008C0F01">
        <w:rPr>
          <w:bCs/>
          <w:noProof/>
          <w:sz w:val="26"/>
          <w:szCs w:val="26"/>
          <w:lang w:val="vi-VN"/>
        </w:rPr>
        <w:t>Đại hội dự kiến diễn tra trong ½ ngày.</w:t>
      </w:r>
    </w:p>
    <w:p w:rsidR="002677D4" w:rsidRPr="008C0F01" w:rsidRDefault="002677D4" w:rsidP="008C0F01">
      <w:pPr>
        <w:pStyle w:val="NormalWeb"/>
        <w:widowControl w:val="0"/>
        <w:spacing w:before="0" w:beforeAutospacing="0" w:after="0" w:afterAutospacing="0" w:line="312" w:lineRule="auto"/>
        <w:jc w:val="both"/>
        <w:rPr>
          <w:bCs/>
          <w:noProof/>
          <w:sz w:val="26"/>
          <w:szCs w:val="26"/>
          <w:lang w:val="vi-VN"/>
        </w:rPr>
      </w:pPr>
      <w:r w:rsidRPr="008C0F01">
        <w:rPr>
          <w:b/>
          <w:bCs/>
          <w:noProof/>
          <w:sz w:val="26"/>
          <w:szCs w:val="26"/>
          <w:lang w:val="vi-VN"/>
        </w:rPr>
        <w:t>10.2</w:t>
      </w:r>
      <w:r w:rsidRPr="008C0F01">
        <w:rPr>
          <w:bCs/>
          <w:noProof/>
          <w:sz w:val="26"/>
          <w:szCs w:val="26"/>
          <w:lang w:val="en-GB"/>
        </w:rPr>
        <w:t xml:space="preserve">. </w:t>
      </w:r>
      <w:r w:rsidRPr="008C0F01">
        <w:rPr>
          <w:bCs/>
          <w:noProof/>
          <w:sz w:val="26"/>
          <w:szCs w:val="26"/>
          <w:lang w:val="vi-VN"/>
        </w:rPr>
        <w:t>Đại hội sẽ lần lượt thảo luận và thông qua các nội dung nêu tại Chương trình Đại hội đồng cổ đông.</w:t>
      </w:r>
    </w:p>
    <w:p w:rsidR="002677D4" w:rsidRPr="008C0F01" w:rsidRDefault="002677D4" w:rsidP="008C0F01">
      <w:pPr>
        <w:pStyle w:val="NormalWeb"/>
        <w:widowControl w:val="0"/>
        <w:spacing w:before="0" w:beforeAutospacing="0" w:after="0" w:afterAutospacing="0" w:line="312" w:lineRule="auto"/>
        <w:jc w:val="both"/>
        <w:rPr>
          <w:bCs/>
          <w:i/>
          <w:noProof/>
          <w:sz w:val="26"/>
          <w:szCs w:val="26"/>
          <w:lang w:val="en-GB"/>
        </w:rPr>
      </w:pPr>
      <w:r w:rsidRPr="008C0F01">
        <w:rPr>
          <w:b/>
          <w:bCs/>
          <w:noProof/>
          <w:sz w:val="26"/>
          <w:szCs w:val="26"/>
          <w:lang w:val="vi-VN"/>
        </w:rPr>
        <w:t>10.3</w:t>
      </w:r>
      <w:r w:rsidRPr="008C0F01">
        <w:rPr>
          <w:bCs/>
          <w:noProof/>
          <w:sz w:val="26"/>
          <w:szCs w:val="26"/>
          <w:lang w:val="en-GB"/>
        </w:rPr>
        <w:t>. Nội dung</w:t>
      </w:r>
      <w:r w:rsidRPr="008C0F01">
        <w:rPr>
          <w:bCs/>
          <w:noProof/>
          <w:sz w:val="26"/>
          <w:szCs w:val="26"/>
          <w:lang w:val="vi-VN"/>
        </w:rPr>
        <w:t xml:space="preserve"> Đại hội </w:t>
      </w:r>
      <w:r w:rsidRPr="008C0F01">
        <w:rPr>
          <w:bCs/>
          <w:i/>
          <w:noProof/>
          <w:sz w:val="26"/>
          <w:szCs w:val="26"/>
          <w:lang w:val="vi-VN"/>
        </w:rPr>
        <w:t>(theo Chương trình Đại hội).</w:t>
      </w:r>
    </w:p>
    <w:p w:rsidR="002677D4" w:rsidRPr="008C0F01" w:rsidRDefault="002677D4" w:rsidP="008C0F01">
      <w:pPr>
        <w:pStyle w:val="NormalWeb"/>
        <w:widowControl w:val="0"/>
        <w:spacing w:before="0" w:beforeAutospacing="0" w:after="0" w:afterAutospacing="0" w:line="312" w:lineRule="auto"/>
        <w:jc w:val="both"/>
        <w:rPr>
          <w:bCs/>
          <w:noProof/>
          <w:sz w:val="26"/>
          <w:szCs w:val="26"/>
          <w:lang w:val="en-GB"/>
        </w:rPr>
      </w:pPr>
      <w:r w:rsidRPr="008C0F01">
        <w:rPr>
          <w:b/>
          <w:bCs/>
          <w:noProof/>
          <w:sz w:val="26"/>
          <w:szCs w:val="26"/>
          <w:lang w:val="en-GB"/>
        </w:rPr>
        <w:t>10.4</w:t>
      </w:r>
      <w:r w:rsidRPr="008C0F01">
        <w:rPr>
          <w:bCs/>
          <w:noProof/>
          <w:sz w:val="26"/>
          <w:szCs w:val="26"/>
          <w:lang w:val="en-GB"/>
        </w:rPr>
        <w:t>. Biểu quyết tại đại hội:</w:t>
      </w:r>
    </w:p>
    <w:p w:rsidR="002677D4" w:rsidRPr="008C0F01" w:rsidRDefault="002677D4" w:rsidP="008C0F01">
      <w:pPr>
        <w:pStyle w:val="NormalWeb"/>
        <w:widowControl w:val="0"/>
        <w:spacing w:before="0" w:beforeAutospacing="0" w:after="0" w:afterAutospacing="0" w:line="312" w:lineRule="auto"/>
        <w:ind w:firstLine="720"/>
        <w:jc w:val="both"/>
        <w:rPr>
          <w:bCs/>
          <w:noProof/>
          <w:sz w:val="26"/>
          <w:szCs w:val="26"/>
          <w:lang w:val="en-GB"/>
        </w:rPr>
      </w:pPr>
      <w:r w:rsidRPr="008C0F01">
        <w:rPr>
          <w:bCs/>
          <w:noProof/>
          <w:sz w:val="26"/>
          <w:szCs w:val="26"/>
          <w:lang w:val="en-GB"/>
        </w:rPr>
        <w:t xml:space="preserve">+ </w:t>
      </w:r>
      <w:r w:rsidRPr="008C0F01">
        <w:rPr>
          <w:bCs/>
          <w:noProof/>
          <w:sz w:val="26"/>
          <w:szCs w:val="26"/>
          <w:lang w:val="vi-VN"/>
        </w:rPr>
        <w:t>Các quyết định tại Đại hội đều được thông qua trực tiếp tại Đại hội theo thể thức biểu quyết chấp thuận theo tỷ lệ cổ phần của cổ đông tham dự hoặc đại diện ủy quyền</w:t>
      </w:r>
      <w:r w:rsidRPr="008C0F01">
        <w:rPr>
          <w:bCs/>
          <w:noProof/>
          <w:sz w:val="26"/>
          <w:szCs w:val="26"/>
          <w:lang w:val="en-GB"/>
        </w:rPr>
        <w:t>;</w:t>
      </w:r>
    </w:p>
    <w:p w:rsidR="002677D4" w:rsidRPr="008C0F01" w:rsidRDefault="002677D4" w:rsidP="008C0F01">
      <w:pPr>
        <w:pStyle w:val="NormalWeb"/>
        <w:widowControl w:val="0"/>
        <w:spacing w:before="0" w:beforeAutospacing="0" w:after="0" w:afterAutospacing="0" w:line="312" w:lineRule="auto"/>
        <w:ind w:firstLine="720"/>
        <w:jc w:val="both"/>
        <w:rPr>
          <w:bCs/>
          <w:noProof/>
          <w:sz w:val="26"/>
          <w:szCs w:val="26"/>
          <w:lang w:val="en-GB"/>
        </w:rPr>
      </w:pPr>
      <w:r w:rsidRPr="008C0F01">
        <w:rPr>
          <w:bCs/>
          <w:noProof/>
          <w:sz w:val="26"/>
          <w:szCs w:val="26"/>
          <w:lang w:val="en-GB"/>
        </w:rPr>
        <w:t xml:space="preserve">+ </w:t>
      </w:r>
      <w:r w:rsidRPr="008C0F01">
        <w:rPr>
          <w:bCs/>
          <w:noProof/>
          <w:sz w:val="26"/>
          <w:szCs w:val="26"/>
          <w:lang w:val="vi-VN"/>
        </w:rPr>
        <w:t xml:space="preserve">Cổ đông sử dụng </w:t>
      </w:r>
      <w:r w:rsidR="004F06DD" w:rsidRPr="008C0F01">
        <w:rPr>
          <w:b/>
          <w:bCs/>
          <w:noProof/>
          <w:sz w:val="26"/>
          <w:szCs w:val="26"/>
        </w:rPr>
        <w:t>Thẻ biểu quyết,</w:t>
      </w:r>
      <w:r w:rsidR="004F06DD" w:rsidRPr="008C0F01">
        <w:rPr>
          <w:bCs/>
          <w:noProof/>
          <w:sz w:val="26"/>
          <w:szCs w:val="26"/>
        </w:rPr>
        <w:t xml:space="preserve"> </w:t>
      </w:r>
      <w:r w:rsidRPr="008C0F01">
        <w:rPr>
          <w:b/>
          <w:bCs/>
          <w:noProof/>
          <w:sz w:val="26"/>
          <w:szCs w:val="26"/>
          <w:lang w:val="en-GB"/>
        </w:rPr>
        <w:t>Phiếu</w:t>
      </w:r>
      <w:r w:rsidRPr="008C0F01">
        <w:rPr>
          <w:b/>
          <w:bCs/>
          <w:noProof/>
          <w:sz w:val="26"/>
          <w:szCs w:val="26"/>
          <w:lang w:val="vi-VN"/>
        </w:rPr>
        <w:t xml:space="preserve"> biểu quyết</w:t>
      </w:r>
      <w:r w:rsidR="00D21C28">
        <w:rPr>
          <w:b/>
          <w:bCs/>
          <w:noProof/>
          <w:sz w:val="26"/>
          <w:szCs w:val="26"/>
        </w:rPr>
        <w:t xml:space="preserve"> </w:t>
      </w:r>
      <w:r w:rsidRPr="008C0F01">
        <w:rPr>
          <w:bCs/>
          <w:noProof/>
          <w:sz w:val="26"/>
          <w:szCs w:val="26"/>
          <w:lang w:val="vi-VN"/>
        </w:rPr>
        <w:t>để</w:t>
      </w:r>
      <w:r w:rsidRPr="008C0F01">
        <w:rPr>
          <w:bCs/>
          <w:noProof/>
          <w:sz w:val="26"/>
          <w:szCs w:val="26"/>
          <w:lang w:val="en-GB"/>
        </w:rPr>
        <w:t xml:space="preserve"> biểu quyết</w:t>
      </w:r>
      <w:r w:rsidRPr="008C0F01">
        <w:rPr>
          <w:bCs/>
          <w:noProof/>
          <w:sz w:val="26"/>
          <w:szCs w:val="26"/>
          <w:lang w:val="vi-VN"/>
        </w:rPr>
        <w:t xml:space="preserve"> thông qua </w:t>
      </w:r>
      <w:r w:rsidRPr="008C0F01">
        <w:rPr>
          <w:bCs/>
          <w:noProof/>
          <w:sz w:val="26"/>
          <w:szCs w:val="26"/>
          <w:lang w:val="en-GB"/>
        </w:rPr>
        <w:t>các n</w:t>
      </w:r>
      <w:r w:rsidRPr="008C0F01">
        <w:rPr>
          <w:bCs/>
          <w:noProof/>
          <w:sz w:val="26"/>
          <w:szCs w:val="26"/>
          <w:lang w:val="vi-VN"/>
        </w:rPr>
        <w:t xml:space="preserve">ội dung. </w:t>
      </w:r>
    </w:p>
    <w:p w:rsidR="002677D4" w:rsidRPr="008C0F01" w:rsidRDefault="002677D4" w:rsidP="008C0F01">
      <w:pPr>
        <w:widowControl w:val="0"/>
        <w:autoSpaceDE w:val="0"/>
        <w:autoSpaceDN w:val="0"/>
        <w:adjustRightInd w:val="0"/>
        <w:spacing w:line="312" w:lineRule="auto"/>
        <w:jc w:val="both"/>
        <w:rPr>
          <w:rFonts w:eastAsia="TimesNewRoman,Bold"/>
          <w:b/>
          <w:bCs/>
          <w:noProof/>
          <w:sz w:val="26"/>
          <w:szCs w:val="26"/>
          <w:lang w:val="en-GB"/>
        </w:rPr>
      </w:pPr>
      <w:r w:rsidRPr="008C0F01">
        <w:rPr>
          <w:rFonts w:eastAsia="TimesNewRoman,Bold"/>
          <w:b/>
          <w:bCs/>
          <w:noProof/>
          <w:sz w:val="26"/>
          <w:szCs w:val="26"/>
          <w:lang w:val="vi-VN"/>
        </w:rPr>
        <w:t>Điều 11.</w:t>
      </w:r>
      <w:r w:rsidRPr="008C0F01">
        <w:rPr>
          <w:rFonts w:eastAsia="TimesNewRoman,Bold"/>
          <w:b/>
          <w:bCs/>
          <w:noProof/>
          <w:sz w:val="26"/>
          <w:szCs w:val="26"/>
          <w:lang w:val="en-GB"/>
        </w:rPr>
        <w:t xml:space="preserve"> </w:t>
      </w:r>
      <w:r w:rsidRPr="008C0F01">
        <w:rPr>
          <w:rFonts w:eastAsia="TimesNewRoman,Bold"/>
          <w:b/>
          <w:bCs/>
          <w:noProof/>
          <w:sz w:val="26"/>
          <w:szCs w:val="26"/>
          <w:lang w:val="vi-VN"/>
        </w:rPr>
        <w:t>Thông qua Quyết định của cuộc họp Đại hội đồng cổ đông</w:t>
      </w:r>
      <w:r w:rsidRPr="008C0F01">
        <w:rPr>
          <w:rFonts w:eastAsia="TimesNewRoman,Bold"/>
          <w:b/>
          <w:bCs/>
          <w:noProof/>
          <w:sz w:val="26"/>
          <w:szCs w:val="26"/>
          <w:lang w:val="en-GB"/>
        </w:rPr>
        <w:t>.</w:t>
      </w:r>
    </w:p>
    <w:p w:rsidR="002677D4" w:rsidRPr="008C0F01" w:rsidRDefault="002677D4" w:rsidP="008C0F01">
      <w:pPr>
        <w:widowControl w:val="0"/>
        <w:autoSpaceDE w:val="0"/>
        <w:autoSpaceDN w:val="0"/>
        <w:adjustRightInd w:val="0"/>
        <w:spacing w:line="312" w:lineRule="auto"/>
        <w:jc w:val="both"/>
        <w:rPr>
          <w:rFonts w:eastAsia="TimesNewRoman,Bold"/>
          <w:b/>
          <w:bCs/>
          <w:noProof/>
          <w:sz w:val="26"/>
          <w:szCs w:val="26"/>
          <w:lang w:val="en-GB"/>
        </w:rPr>
      </w:pPr>
      <w:r w:rsidRPr="008C0F01">
        <w:rPr>
          <w:rFonts w:eastAsia="TimesNewRoman,Bold"/>
          <w:b/>
          <w:bCs/>
          <w:noProof/>
          <w:sz w:val="26"/>
          <w:szCs w:val="26"/>
          <w:lang w:val="en-GB"/>
        </w:rPr>
        <w:t xml:space="preserve">11.1. </w:t>
      </w:r>
      <w:r w:rsidRPr="008C0F01">
        <w:rPr>
          <w:noProof/>
          <w:sz w:val="26"/>
          <w:szCs w:val="26"/>
          <w:lang w:val="vi-VN"/>
        </w:rPr>
        <w:t>Các Nghị quyết, Quyết định của Đại hội chỉ có giá trị khi có số cổ đông sở hữu và đại diện sở hữu từ 5</w:t>
      </w:r>
      <w:r w:rsidRPr="008C0F01">
        <w:rPr>
          <w:noProof/>
          <w:sz w:val="26"/>
          <w:szCs w:val="26"/>
        </w:rPr>
        <w:t>0</w:t>
      </w:r>
      <w:r w:rsidRPr="008C0F01">
        <w:rPr>
          <w:noProof/>
          <w:sz w:val="26"/>
          <w:szCs w:val="26"/>
          <w:lang w:val="vi-VN"/>
        </w:rPr>
        <w:t>% trở lên trên tổng số cổ phần biểu quyết của tất cả các cổ đông dự họp tán thành.</w:t>
      </w:r>
    </w:p>
    <w:p w:rsidR="002677D4" w:rsidRPr="008C0F01" w:rsidRDefault="002677D4" w:rsidP="008C0F01">
      <w:pPr>
        <w:widowControl w:val="0"/>
        <w:autoSpaceDE w:val="0"/>
        <w:autoSpaceDN w:val="0"/>
        <w:adjustRightInd w:val="0"/>
        <w:spacing w:line="312" w:lineRule="auto"/>
        <w:jc w:val="both"/>
        <w:rPr>
          <w:noProof/>
          <w:sz w:val="26"/>
          <w:szCs w:val="26"/>
          <w:lang w:val="en-GB"/>
        </w:rPr>
      </w:pPr>
      <w:r w:rsidRPr="008C0F01">
        <w:rPr>
          <w:rFonts w:eastAsia="TimesNewRoman,Bold"/>
          <w:b/>
          <w:bCs/>
          <w:noProof/>
          <w:sz w:val="26"/>
          <w:szCs w:val="26"/>
          <w:lang w:val="en-GB"/>
        </w:rPr>
        <w:t xml:space="preserve">11.2. </w:t>
      </w:r>
      <w:r w:rsidRPr="008C0F01">
        <w:rPr>
          <w:noProof/>
          <w:sz w:val="26"/>
          <w:szCs w:val="26"/>
          <w:lang w:val="vi-VN"/>
        </w:rPr>
        <w:t>Đối với các Quyết định của Đại hội đồng cổ đông liên quan đến</w:t>
      </w:r>
      <w:r w:rsidRPr="008C0F01">
        <w:rPr>
          <w:noProof/>
          <w:sz w:val="26"/>
          <w:szCs w:val="26"/>
          <w:lang w:val="en-GB"/>
        </w:rPr>
        <w:t xml:space="preserve">: </w:t>
      </w:r>
    </w:p>
    <w:p w:rsidR="002677D4" w:rsidRPr="008C0F01" w:rsidRDefault="002677D4" w:rsidP="008C0F01">
      <w:pPr>
        <w:widowControl w:val="0"/>
        <w:autoSpaceDE w:val="0"/>
        <w:autoSpaceDN w:val="0"/>
        <w:adjustRightInd w:val="0"/>
        <w:spacing w:line="312" w:lineRule="auto"/>
        <w:ind w:firstLine="720"/>
        <w:jc w:val="both"/>
        <w:rPr>
          <w:bCs/>
          <w:noProof/>
          <w:sz w:val="26"/>
          <w:szCs w:val="26"/>
          <w:lang w:val="vi-VN"/>
        </w:rPr>
      </w:pPr>
      <w:r w:rsidRPr="008C0F01">
        <w:rPr>
          <w:bCs/>
          <w:noProof/>
          <w:sz w:val="26"/>
          <w:szCs w:val="26"/>
          <w:lang w:val="vi-VN"/>
        </w:rPr>
        <w:t>- Loại cổ phần và tổng số cổ phần của từng loại;</w:t>
      </w:r>
    </w:p>
    <w:p w:rsidR="002677D4" w:rsidRPr="008C0F01" w:rsidRDefault="002677D4" w:rsidP="008C0F01">
      <w:pPr>
        <w:widowControl w:val="0"/>
        <w:autoSpaceDE w:val="0"/>
        <w:autoSpaceDN w:val="0"/>
        <w:adjustRightInd w:val="0"/>
        <w:spacing w:line="312" w:lineRule="auto"/>
        <w:ind w:firstLine="720"/>
        <w:jc w:val="both"/>
        <w:rPr>
          <w:bCs/>
          <w:noProof/>
          <w:sz w:val="26"/>
          <w:szCs w:val="26"/>
          <w:lang w:val="vi-VN"/>
        </w:rPr>
      </w:pPr>
      <w:r w:rsidRPr="008C0F01">
        <w:rPr>
          <w:bCs/>
          <w:noProof/>
          <w:sz w:val="26"/>
          <w:szCs w:val="26"/>
          <w:lang w:val="vi-VN"/>
        </w:rPr>
        <w:t>- Thay đổi ngành nghề lĩnh vực kinh doanh;</w:t>
      </w:r>
    </w:p>
    <w:p w:rsidR="002677D4" w:rsidRPr="008C0F01" w:rsidRDefault="002677D4" w:rsidP="008C0F01">
      <w:pPr>
        <w:widowControl w:val="0"/>
        <w:autoSpaceDE w:val="0"/>
        <w:autoSpaceDN w:val="0"/>
        <w:adjustRightInd w:val="0"/>
        <w:spacing w:line="312" w:lineRule="auto"/>
        <w:ind w:firstLine="720"/>
        <w:jc w:val="both"/>
        <w:rPr>
          <w:bCs/>
          <w:noProof/>
          <w:sz w:val="26"/>
          <w:szCs w:val="26"/>
          <w:lang w:val="vi-VN"/>
        </w:rPr>
      </w:pPr>
      <w:r w:rsidRPr="008C0F01">
        <w:rPr>
          <w:bCs/>
          <w:noProof/>
          <w:sz w:val="26"/>
          <w:szCs w:val="26"/>
          <w:lang w:val="vi-VN"/>
        </w:rPr>
        <w:t>- Thay đổi cơ cấu tổ chức quản lý công ty;</w:t>
      </w:r>
    </w:p>
    <w:p w:rsidR="002677D4" w:rsidRPr="008C0F01" w:rsidRDefault="002677D4" w:rsidP="008C0F01">
      <w:pPr>
        <w:widowControl w:val="0"/>
        <w:autoSpaceDE w:val="0"/>
        <w:autoSpaceDN w:val="0"/>
        <w:adjustRightInd w:val="0"/>
        <w:spacing w:line="312" w:lineRule="auto"/>
        <w:ind w:firstLine="720"/>
        <w:jc w:val="both"/>
        <w:rPr>
          <w:bCs/>
          <w:noProof/>
          <w:sz w:val="26"/>
          <w:szCs w:val="26"/>
          <w:lang w:val="vi-VN"/>
        </w:rPr>
      </w:pPr>
      <w:r w:rsidRPr="008C0F01">
        <w:rPr>
          <w:bCs/>
          <w:noProof/>
          <w:sz w:val="26"/>
          <w:szCs w:val="26"/>
          <w:lang w:val="vi-VN"/>
        </w:rPr>
        <w:t>- Dự án đầu tư hoặc bán tài sản có giá trị bằng hoặc lớn hơn 35% tổng số tài sản được ghi trong báo cáo tài chính gần nhất của công ty;</w:t>
      </w:r>
    </w:p>
    <w:p w:rsidR="002677D4" w:rsidRPr="008C0F01" w:rsidRDefault="002677D4" w:rsidP="008C0F01">
      <w:pPr>
        <w:widowControl w:val="0"/>
        <w:autoSpaceDE w:val="0"/>
        <w:autoSpaceDN w:val="0"/>
        <w:adjustRightInd w:val="0"/>
        <w:spacing w:line="312" w:lineRule="auto"/>
        <w:ind w:firstLine="720"/>
        <w:jc w:val="both"/>
        <w:rPr>
          <w:bCs/>
          <w:noProof/>
          <w:sz w:val="26"/>
          <w:szCs w:val="26"/>
          <w:lang w:val="vi-VN"/>
        </w:rPr>
      </w:pPr>
      <w:r w:rsidRPr="008C0F01">
        <w:rPr>
          <w:bCs/>
          <w:noProof/>
          <w:sz w:val="26"/>
          <w:szCs w:val="26"/>
          <w:lang w:val="vi-VN"/>
        </w:rPr>
        <w:t>- Tổ chức lại, giải thể công ty;</w:t>
      </w:r>
    </w:p>
    <w:p w:rsidR="002677D4" w:rsidRPr="008C0F01" w:rsidRDefault="002677D4" w:rsidP="008C0F01">
      <w:pPr>
        <w:widowControl w:val="0"/>
        <w:autoSpaceDE w:val="0"/>
        <w:autoSpaceDN w:val="0"/>
        <w:adjustRightInd w:val="0"/>
        <w:spacing w:line="312" w:lineRule="auto"/>
        <w:ind w:firstLine="720"/>
        <w:jc w:val="both"/>
        <w:rPr>
          <w:noProof/>
          <w:sz w:val="26"/>
          <w:szCs w:val="26"/>
          <w:lang w:val="en-GB"/>
        </w:rPr>
      </w:pPr>
      <w:r w:rsidRPr="008C0F01">
        <w:rPr>
          <w:bCs/>
          <w:noProof/>
          <w:sz w:val="26"/>
          <w:szCs w:val="26"/>
          <w:lang w:val="vi-VN"/>
        </w:rPr>
        <w:t>Quyết định của Đại hội đồng cổ đông sẽ được thông qua khi số cổ đông đại diện ít nhất 65% tổng số cổ phần có quyền biểu quyết của tất cả cổ đông và đại diện cổ đông dự họp</w:t>
      </w:r>
      <w:r w:rsidRPr="008C0F01">
        <w:rPr>
          <w:noProof/>
          <w:sz w:val="26"/>
          <w:szCs w:val="26"/>
          <w:lang w:val="en-GB"/>
        </w:rPr>
        <w:t xml:space="preserve"> </w:t>
      </w:r>
      <w:r w:rsidRPr="008C0F01">
        <w:rPr>
          <w:noProof/>
          <w:sz w:val="26"/>
          <w:szCs w:val="26"/>
          <w:lang w:val="vi-VN"/>
        </w:rPr>
        <w:t>tán thành.</w:t>
      </w:r>
    </w:p>
    <w:p w:rsidR="002677D4" w:rsidRPr="008C0F01" w:rsidRDefault="002677D4" w:rsidP="008C0F01">
      <w:pPr>
        <w:widowControl w:val="0"/>
        <w:spacing w:line="312" w:lineRule="auto"/>
        <w:jc w:val="both"/>
        <w:rPr>
          <w:b/>
          <w:bCs/>
          <w:noProof/>
          <w:sz w:val="26"/>
          <w:szCs w:val="26"/>
          <w:lang w:val="vi-VN"/>
        </w:rPr>
      </w:pPr>
      <w:r w:rsidRPr="008C0F01">
        <w:rPr>
          <w:b/>
          <w:bCs/>
          <w:noProof/>
          <w:sz w:val="26"/>
          <w:szCs w:val="26"/>
          <w:lang w:val="vi-VN"/>
        </w:rPr>
        <w:t>Điều 12. Xử lý trường hợp tổ chức đại hội đồng cổ đông không thành</w:t>
      </w:r>
    </w:p>
    <w:p w:rsidR="002677D4" w:rsidRPr="008C0F01" w:rsidRDefault="002677D4" w:rsidP="008C0F01">
      <w:pPr>
        <w:widowControl w:val="0"/>
        <w:tabs>
          <w:tab w:val="left" w:pos="720"/>
        </w:tabs>
        <w:spacing w:line="312" w:lineRule="auto"/>
        <w:jc w:val="both"/>
        <w:rPr>
          <w:noProof/>
          <w:sz w:val="26"/>
          <w:szCs w:val="26"/>
          <w:lang w:val="en-GB"/>
        </w:rPr>
      </w:pPr>
      <w:r w:rsidRPr="008C0F01">
        <w:rPr>
          <w:b/>
          <w:noProof/>
          <w:sz w:val="26"/>
          <w:szCs w:val="26"/>
          <w:lang w:val="en-GB"/>
        </w:rPr>
        <w:t>12.1.</w:t>
      </w:r>
      <w:r w:rsidRPr="008C0F01">
        <w:rPr>
          <w:noProof/>
          <w:sz w:val="26"/>
          <w:szCs w:val="26"/>
          <w:lang w:val="en-GB"/>
        </w:rPr>
        <w:t xml:space="preserve"> </w:t>
      </w:r>
      <w:r w:rsidRPr="008C0F01">
        <w:rPr>
          <w:noProof/>
          <w:sz w:val="26"/>
          <w:szCs w:val="26"/>
          <w:lang w:val="vi-VN"/>
        </w:rPr>
        <w:t xml:space="preserve">Trường hợp trong vòng 30 phút kể từ thời điểm ấn định khai mạc cuộc họp mà không có đủ số lượng đại biểu cổ đông cần thiết quy định tại Điều 8 quy chế này thì đại hội phải được triệu tập lại trong vòng 30 ngày kể từ ngày tổ chức đại hội đồng cổ đông lần thứ nhất không thành. </w:t>
      </w:r>
    </w:p>
    <w:p w:rsidR="002677D4" w:rsidRPr="008C0F01" w:rsidRDefault="002677D4" w:rsidP="008C0F01">
      <w:pPr>
        <w:widowControl w:val="0"/>
        <w:tabs>
          <w:tab w:val="left" w:pos="720"/>
        </w:tabs>
        <w:spacing w:line="312" w:lineRule="auto"/>
        <w:jc w:val="both"/>
        <w:rPr>
          <w:noProof/>
          <w:sz w:val="26"/>
          <w:szCs w:val="26"/>
          <w:lang w:val="en-GB"/>
        </w:rPr>
      </w:pPr>
      <w:r w:rsidRPr="008C0F01">
        <w:rPr>
          <w:b/>
          <w:noProof/>
          <w:sz w:val="26"/>
          <w:szCs w:val="26"/>
          <w:lang w:val="en-GB"/>
        </w:rPr>
        <w:lastRenderedPageBreak/>
        <w:t>12.2.</w:t>
      </w:r>
      <w:r w:rsidRPr="008C0F01">
        <w:rPr>
          <w:noProof/>
          <w:sz w:val="26"/>
          <w:szCs w:val="26"/>
          <w:lang w:val="en-GB"/>
        </w:rPr>
        <w:t xml:space="preserve"> </w:t>
      </w:r>
      <w:r w:rsidRPr="008C0F01">
        <w:rPr>
          <w:noProof/>
          <w:sz w:val="26"/>
          <w:szCs w:val="26"/>
          <w:lang w:val="vi-VN"/>
        </w:rPr>
        <w:t>Trong Đại hội đồng cổ đông triệu tập lại (Đại hội lần thứ 2) cần có số cổ đông dự họp đại diện cho ít nhất 33% số cổ phần có quyền biểu quyết của Công ty. Trường hợp đại hội lần thứ 2 không có đủ số đại biểu cần thiết trong vòng 30 phút kể từ thời điểm ấn định khai mạc cuộc họp thì phải triệu tập đại hội lần thứ 3 trong vòng 20 ngày, kể từ ngày dự định tiến hành đại hội lần 2.</w:t>
      </w:r>
    </w:p>
    <w:p w:rsidR="002677D4" w:rsidRPr="008C0F01" w:rsidRDefault="002677D4" w:rsidP="008C0F01">
      <w:pPr>
        <w:widowControl w:val="0"/>
        <w:tabs>
          <w:tab w:val="left" w:pos="720"/>
        </w:tabs>
        <w:spacing w:line="312" w:lineRule="auto"/>
        <w:jc w:val="both"/>
        <w:rPr>
          <w:noProof/>
          <w:sz w:val="26"/>
          <w:szCs w:val="26"/>
          <w:lang w:val="vi-VN"/>
        </w:rPr>
      </w:pPr>
      <w:r w:rsidRPr="008C0F01">
        <w:rPr>
          <w:b/>
          <w:noProof/>
          <w:sz w:val="26"/>
          <w:szCs w:val="26"/>
          <w:lang w:val="en-GB"/>
        </w:rPr>
        <w:t>12.3.</w:t>
      </w:r>
      <w:r w:rsidRPr="008C0F01">
        <w:rPr>
          <w:noProof/>
          <w:sz w:val="26"/>
          <w:szCs w:val="26"/>
          <w:lang w:val="en-GB"/>
        </w:rPr>
        <w:t xml:space="preserve"> </w:t>
      </w:r>
      <w:r w:rsidRPr="008C0F01">
        <w:rPr>
          <w:noProof/>
          <w:sz w:val="26"/>
          <w:szCs w:val="26"/>
          <w:lang w:val="vi-VN"/>
        </w:rPr>
        <w:t xml:space="preserve">Trong đại hội lần thứ 3, bất kỳ số lượng cổ đông nào tham dự cũng đều hợp lệ và đều có quyền quyết định tất cả các vấn đề của </w:t>
      </w:r>
      <w:r w:rsidRPr="008C0F01">
        <w:rPr>
          <w:noProof/>
          <w:sz w:val="26"/>
          <w:szCs w:val="26"/>
        </w:rPr>
        <w:t>Đ</w:t>
      </w:r>
      <w:r w:rsidRPr="008C0F01">
        <w:rPr>
          <w:noProof/>
          <w:sz w:val="26"/>
          <w:szCs w:val="26"/>
          <w:lang w:val="vi-VN"/>
        </w:rPr>
        <w:t>ại hội đồng cổ đông thường niên năm 202</w:t>
      </w:r>
      <w:r w:rsidR="00D20D37" w:rsidRPr="008C0F01">
        <w:rPr>
          <w:noProof/>
          <w:sz w:val="26"/>
          <w:szCs w:val="26"/>
          <w:lang w:val="en-GB"/>
        </w:rPr>
        <w:t>4</w:t>
      </w:r>
      <w:r w:rsidRPr="008C0F01">
        <w:rPr>
          <w:noProof/>
          <w:sz w:val="26"/>
          <w:szCs w:val="26"/>
          <w:lang w:val="vi-VN"/>
        </w:rPr>
        <w:t>.</w:t>
      </w:r>
    </w:p>
    <w:p w:rsidR="002677D4" w:rsidRPr="008C0F01" w:rsidRDefault="002677D4" w:rsidP="008C0F01">
      <w:pPr>
        <w:widowControl w:val="0"/>
        <w:spacing w:line="312" w:lineRule="auto"/>
        <w:ind w:left="720" w:hanging="720"/>
        <w:jc w:val="both"/>
        <w:rPr>
          <w:noProof/>
          <w:sz w:val="26"/>
          <w:szCs w:val="26"/>
          <w:lang w:val="vi-VN"/>
        </w:rPr>
      </w:pPr>
      <w:r w:rsidRPr="008C0F01">
        <w:rPr>
          <w:b/>
          <w:bCs/>
          <w:noProof/>
          <w:sz w:val="26"/>
          <w:szCs w:val="26"/>
          <w:lang w:val="vi-VN"/>
        </w:rPr>
        <w:t>Điều 13. Biên bản cuộc họp Đại hội đồng cổ đông:</w:t>
      </w:r>
    </w:p>
    <w:p w:rsidR="002677D4" w:rsidRPr="008C0F01" w:rsidRDefault="002677D4" w:rsidP="008C0F01">
      <w:pPr>
        <w:widowControl w:val="0"/>
        <w:spacing w:line="312" w:lineRule="auto"/>
        <w:ind w:firstLine="709"/>
        <w:jc w:val="both"/>
        <w:rPr>
          <w:noProof/>
          <w:sz w:val="26"/>
          <w:szCs w:val="26"/>
          <w:lang w:val="en-GB"/>
        </w:rPr>
      </w:pPr>
      <w:r w:rsidRPr="008C0F01">
        <w:rPr>
          <w:bCs/>
          <w:noProof/>
          <w:sz w:val="26"/>
          <w:szCs w:val="26"/>
          <w:lang w:val="vi-VN"/>
        </w:rPr>
        <w:t xml:space="preserve">Tất cả các nội dung tại cuộc họp Đại hội đồng cổ đông phải được Thư ký Đại hội lập thành biên bản. Biên bản cuộc họp được đọc và thông qua trước khi bế mạc cuộc họp và được lưu giữ tại công ty. </w:t>
      </w:r>
    </w:p>
    <w:p w:rsidR="002677D4" w:rsidRPr="008C0F01" w:rsidRDefault="002677D4" w:rsidP="008C0F01">
      <w:pPr>
        <w:widowControl w:val="0"/>
        <w:spacing w:line="312" w:lineRule="auto"/>
        <w:ind w:left="720" w:hanging="720"/>
        <w:jc w:val="center"/>
        <w:rPr>
          <w:noProof/>
          <w:sz w:val="26"/>
          <w:szCs w:val="26"/>
          <w:lang w:val="vi-VN"/>
        </w:rPr>
      </w:pPr>
      <w:r w:rsidRPr="008C0F01">
        <w:rPr>
          <w:b/>
          <w:bCs/>
          <w:noProof/>
          <w:sz w:val="26"/>
          <w:szCs w:val="26"/>
          <w:lang w:val="vi-VN"/>
        </w:rPr>
        <w:t>CHƯƠNG IV</w:t>
      </w:r>
    </w:p>
    <w:p w:rsidR="002677D4" w:rsidRPr="008C0F01" w:rsidRDefault="002677D4" w:rsidP="008C0F01">
      <w:pPr>
        <w:widowControl w:val="0"/>
        <w:spacing w:line="312" w:lineRule="auto"/>
        <w:ind w:left="720" w:hanging="720"/>
        <w:jc w:val="center"/>
        <w:rPr>
          <w:noProof/>
          <w:sz w:val="26"/>
          <w:szCs w:val="26"/>
          <w:lang w:val="vi-VN"/>
        </w:rPr>
      </w:pPr>
      <w:r w:rsidRPr="008C0F01">
        <w:rPr>
          <w:b/>
          <w:bCs/>
          <w:noProof/>
          <w:sz w:val="26"/>
          <w:szCs w:val="26"/>
          <w:lang w:val="vi-VN"/>
        </w:rPr>
        <w:t>CÁC QUY ĐỊNH KHÁC</w:t>
      </w:r>
    </w:p>
    <w:p w:rsidR="002677D4" w:rsidRPr="008C0F01" w:rsidRDefault="002677D4" w:rsidP="008C0F01">
      <w:pPr>
        <w:widowControl w:val="0"/>
        <w:spacing w:line="312" w:lineRule="auto"/>
        <w:jc w:val="both"/>
        <w:rPr>
          <w:noProof/>
          <w:sz w:val="26"/>
          <w:szCs w:val="26"/>
          <w:lang w:val="vi-VN"/>
        </w:rPr>
      </w:pPr>
      <w:r w:rsidRPr="008C0F01">
        <w:rPr>
          <w:b/>
          <w:bCs/>
          <w:noProof/>
          <w:sz w:val="26"/>
          <w:szCs w:val="26"/>
          <w:lang w:val="vi-VN"/>
        </w:rPr>
        <w:t>Điều 14. Một số quy định khác :</w:t>
      </w:r>
    </w:p>
    <w:p w:rsidR="002677D4" w:rsidRPr="008C0F01" w:rsidRDefault="002677D4" w:rsidP="008C0F01">
      <w:pPr>
        <w:widowControl w:val="0"/>
        <w:spacing w:line="312" w:lineRule="auto"/>
        <w:jc w:val="both"/>
        <w:rPr>
          <w:noProof/>
          <w:sz w:val="26"/>
          <w:szCs w:val="26"/>
          <w:lang w:val="vi-VN"/>
        </w:rPr>
      </w:pPr>
      <w:r w:rsidRPr="008C0F01">
        <w:rPr>
          <w:b/>
          <w:bCs/>
          <w:noProof/>
          <w:sz w:val="26"/>
          <w:szCs w:val="26"/>
          <w:lang w:val="vi-VN"/>
        </w:rPr>
        <w:t>14.1</w:t>
      </w:r>
      <w:r w:rsidRPr="008C0F01">
        <w:rPr>
          <w:bCs/>
          <w:noProof/>
          <w:sz w:val="26"/>
          <w:szCs w:val="26"/>
          <w:lang w:val="en-GB"/>
        </w:rPr>
        <w:t xml:space="preserve">. </w:t>
      </w:r>
      <w:r w:rsidRPr="008C0F01">
        <w:rPr>
          <w:bCs/>
          <w:noProof/>
          <w:sz w:val="26"/>
          <w:szCs w:val="26"/>
          <w:lang w:val="vi-VN"/>
        </w:rPr>
        <w:t>Cổ đông tham dự đại hội khi muốn phát biểu ý kiến phải</w:t>
      </w:r>
      <w:r w:rsidRPr="008C0F01">
        <w:rPr>
          <w:bCs/>
          <w:noProof/>
          <w:sz w:val="26"/>
          <w:szCs w:val="26"/>
          <w:lang w:val="en-GB"/>
        </w:rPr>
        <w:t xml:space="preserve"> giơ tay và</w:t>
      </w:r>
      <w:r w:rsidRPr="008C0F01">
        <w:rPr>
          <w:bCs/>
          <w:noProof/>
          <w:sz w:val="26"/>
          <w:szCs w:val="26"/>
          <w:lang w:val="vi-VN"/>
        </w:rPr>
        <w:t xml:space="preserve"> được sự đồng ý của Chủ tọa Đại hội. Cổ đông phát biểu ngắn gọn và tập trung vào đúng những nội dung trọng tâm cần trao đổi, phù hợp với nội dung chương trình của đại hội đã được thông qua. Chủ tọa Đại hội sẽ sắp xếp cho cổ đông phát biểu theo thứ tự đăng ký, đồng thời giải đáp các thắc mắc của cổ đông;</w:t>
      </w:r>
    </w:p>
    <w:p w:rsidR="002677D4" w:rsidRPr="008C0F01" w:rsidRDefault="002677D4" w:rsidP="008C0F01">
      <w:pPr>
        <w:widowControl w:val="0"/>
        <w:spacing w:line="312" w:lineRule="auto"/>
        <w:jc w:val="both"/>
        <w:rPr>
          <w:noProof/>
          <w:sz w:val="26"/>
          <w:szCs w:val="26"/>
          <w:lang w:val="vi-VN"/>
        </w:rPr>
      </w:pPr>
      <w:r w:rsidRPr="008C0F01">
        <w:rPr>
          <w:b/>
          <w:bCs/>
          <w:noProof/>
          <w:sz w:val="26"/>
          <w:szCs w:val="26"/>
          <w:lang w:val="vi-VN"/>
        </w:rPr>
        <w:t>14.2</w:t>
      </w:r>
      <w:r w:rsidRPr="008C0F01">
        <w:rPr>
          <w:bCs/>
          <w:noProof/>
          <w:sz w:val="26"/>
          <w:szCs w:val="26"/>
          <w:lang w:val="en-GB"/>
        </w:rPr>
        <w:t xml:space="preserve">. </w:t>
      </w:r>
      <w:r w:rsidRPr="008C0F01">
        <w:rPr>
          <w:bCs/>
          <w:noProof/>
          <w:sz w:val="26"/>
          <w:szCs w:val="26"/>
          <w:lang w:val="vi-VN"/>
        </w:rPr>
        <w:t>Cổ đông sẽ bị Đoàn chủ tọa đại hội truất quyền tham dự Đại hội đồng cổ đông khi cố tình không chấp hành các quy định của đại hội, có hành vi gây rối, làm mất trật tự hoặc có hành động gây ảnh hưởng trực tiếp đến công tác điều hành Đại hội.</w:t>
      </w:r>
    </w:p>
    <w:p w:rsidR="002677D4" w:rsidRPr="008C0F01" w:rsidRDefault="002677D4" w:rsidP="008C0F01">
      <w:pPr>
        <w:widowControl w:val="0"/>
        <w:spacing w:line="312" w:lineRule="auto"/>
        <w:ind w:left="720" w:hanging="720"/>
        <w:jc w:val="center"/>
        <w:rPr>
          <w:noProof/>
          <w:sz w:val="26"/>
          <w:szCs w:val="26"/>
          <w:lang w:val="vi-VN"/>
        </w:rPr>
      </w:pPr>
      <w:r w:rsidRPr="008C0F01">
        <w:rPr>
          <w:b/>
          <w:bCs/>
          <w:noProof/>
          <w:sz w:val="26"/>
          <w:szCs w:val="26"/>
          <w:lang w:val="vi-VN"/>
        </w:rPr>
        <w:t>CHƯƠNG V</w:t>
      </w:r>
    </w:p>
    <w:p w:rsidR="002677D4" w:rsidRPr="008C0F01" w:rsidRDefault="002677D4" w:rsidP="008C0F01">
      <w:pPr>
        <w:widowControl w:val="0"/>
        <w:spacing w:line="312" w:lineRule="auto"/>
        <w:ind w:left="720" w:hanging="720"/>
        <w:jc w:val="center"/>
        <w:rPr>
          <w:noProof/>
          <w:sz w:val="26"/>
          <w:szCs w:val="26"/>
          <w:lang w:val="vi-VN"/>
        </w:rPr>
      </w:pPr>
      <w:r w:rsidRPr="008C0F01">
        <w:rPr>
          <w:b/>
          <w:bCs/>
          <w:noProof/>
          <w:sz w:val="26"/>
          <w:szCs w:val="26"/>
          <w:lang w:val="vi-VN"/>
        </w:rPr>
        <w:t>ĐIỀU KHOẢN THI HÀNH</w:t>
      </w:r>
    </w:p>
    <w:p w:rsidR="002677D4" w:rsidRPr="008C0F01" w:rsidRDefault="002677D4" w:rsidP="008C0F01">
      <w:pPr>
        <w:widowControl w:val="0"/>
        <w:spacing w:line="312" w:lineRule="auto"/>
        <w:jc w:val="both"/>
        <w:rPr>
          <w:noProof/>
          <w:sz w:val="26"/>
          <w:szCs w:val="26"/>
          <w:lang w:val="vi-VN"/>
        </w:rPr>
      </w:pPr>
      <w:r w:rsidRPr="008C0F01">
        <w:rPr>
          <w:b/>
          <w:bCs/>
          <w:noProof/>
          <w:sz w:val="26"/>
          <w:szCs w:val="26"/>
          <w:lang w:val="vi-VN"/>
        </w:rPr>
        <w:t>Điều 15. Hiệu lực của Quy chế :</w:t>
      </w:r>
    </w:p>
    <w:p w:rsidR="002677D4" w:rsidRPr="008C0F01" w:rsidRDefault="002677D4" w:rsidP="008C0F01">
      <w:pPr>
        <w:widowControl w:val="0"/>
        <w:spacing w:line="312" w:lineRule="auto"/>
        <w:ind w:firstLine="720"/>
        <w:jc w:val="both"/>
        <w:rPr>
          <w:bCs/>
          <w:noProof/>
          <w:sz w:val="26"/>
          <w:szCs w:val="26"/>
          <w:lang w:val="vi-VN"/>
        </w:rPr>
      </w:pPr>
      <w:r w:rsidRPr="008C0F01">
        <w:rPr>
          <w:bCs/>
          <w:noProof/>
          <w:sz w:val="26"/>
          <w:szCs w:val="26"/>
          <w:lang w:val="vi-VN"/>
        </w:rPr>
        <w:t xml:space="preserve">Quy chế này bao gồm 5 chương, 15 điều, được Hội đồng quản trị Công ty cổ phần </w:t>
      </w:r>
      <w:r w:rsidRPr="008C0F01">
        <w:rPr>
          <w:bCs/>
          <w:noProof/>
          <w:sz w:val="26"/>
          <w:szCs w:val="26"/>
        </w:rPr>
        <w:t>B.C.H</w:t>
      </w:r>
      <w:r w:rsidRPr="008C0F01">
        <w:rPr>
          <w:bCs/>
          <w:noProof/>
          <w:sz w:val="26"/>
          <w:szCs w:val="26"/>
          <w:lang w:val="vi-VN"/>
        </w:rPr>
        <w:t xml:space="preserve"> áp dụng cho cuộc họp Đại hội đồng cổ đông thường niên năm 202</w:t>
      </w:r>
      <w:r w:rsidRPr="008C0F01">
        <w:rPr>
          <w:bCs/>
          <w:noProof/>
          <w:sz w:val="26"/>
          <w:szCs w:val="26"/>
          <w:lang w:val="en-GB"/>
        </w:rPr>
        <w:t>4</w:t>
      </w:r>
      <w:r w:rsidRPr="008C0F01">
        <w:rPr>
          <w:bCs/>
          <w:noProof/>
          <w:sz w:val="26"/>
          <w:szCs w:val="26"/>
          <w:lang w:val="vi-VN"/>
        </w:rPr>
        <w:t xml:space="preserve"> của Công ty cổ phần </w:t>
      </w:r>
      <w:r w:rsidRPr="008C0F01">
        <w:rPr>
          <w:bCs/>
          <w:noProof/>
          <w:sz w:val="26"/>
          <w:szCs w:val="26"/>
        </w:rPr>
        <w:t>B.C.H</w:t>
      </w:r>
      <w:r w:rsidRPr="008C0F01">
        <w:rPr>
          <w:bCs/>
          <w:noProof/>
          <w:sz w:val="26"/>
          <w:szCs w:val="26"/>
          <w:lang w:val="vi-VN"/>
        </w:rPr>
        <w:t xml:space="preserve"> diễn ra vào ngày</w:t>
      </w:r>
      <w:r w:rsidRPr="008C0F01">
        <w:rPr>
          <w:bCs/>
          <w:noProof/>
          <w:sz w:val="26"/>
          <w:szCs w:val="26"/>
        </w:rPr>
        <w:t xml:space="preserve"> ... </w:t>
      </w:r>
      <w:r w:rsidRPr="008C0F01">
        <w:rPr>
          <w:bCs/>
          <w:noProof/>
          <w:sz w:val="26"/>
          <w:szCs w:val="26"/>
          <w:lang w:val="vi-VN"/>
        </w:rPr>
        <w:t>tháng</w:t>
      </w:r>
      <w:r w:rsidRPr="008C0F01">
        <w:rPr>
          <w:bCs/>
          <w:noProof/>
          <w:sz w:val="26"/>
          <w:szCs w:val="26"/>
        </w:rPr>
        <w:t xml:space="preserve"> ... </w:t>
      </w:r>
      <w:r w:rsidRPr="008C0F01">
        <w:rPr>
          <w:bCs/>
          <w:noProof/>
          <w:sz w:val="26"/>
          <w:szCs w:val="26"/>
          <w:lang w:val="vi-VN"/>
        </w:rPr>
        <w:t>năm 202</w:t>
      </w:r>
      <w:r w:rsidR="00D20D37" w:rsidRPr="008C0F01">
        <w:rPr>
          <w:bCs/>
          <w:noProof/>
          <w:sz w:val="26"/>
          <w:szCs w:val="26"/>
          <w:lang w:val="en-GB"/>
        </w:rPr>
        <w:t>4</w:t>
      </w:r>
      <w:r w:rsidRPr="008C0F01">
        <w:rPr>
          <w:bCs/>
          <w:noProof/>
          <w:sz w:val="26"/>
          <w:szCs w:val="26"/>
          <w:lang w:val="vi-VN"/>
        </w:rPr>
        <w:t xml:space="preserve"> và có hiệu lực thi hành ngay sau khi được Đại hội đồng cổ đông thông qua.</w:t>
      </w:r>
    </w:p>
    <w:tbl>
      <w:tblPr>
        <w:tblW w:w="0" w:type="auto"/>
        <w:tblInd w:w="108" w:type="dxa"/>
        <w:tblLook w:val="04A0" w:firstRow="1" w:lastRow="0" w:firstColumn="1" w:lastColumn="0" w:noHBand="0" w:noVBand="1"/>
      </w:tblPr>
      <w:tblGrid>
        <w:gridCol w:w="4735"/>
        <w:gridCol w:w="4621"/>
      </w:tblGrid>
      <w:tr w:rsidR="002677D4" w:rsidRPr="008C0F01" w:rsidTr="00B15FED">
        <w:tc>
          <w:tcPr>
            <w:tcW w:w="4735" w:type="dxa"/>
            <w:shd w:val="clear" w:color="auto" w:fill="auto"/>
          </w:tcPr>
          <w:p w:rsidR="002677D4" w:rsidRPr="008C0F01" w:rsidRDefault="002677D4" w:rsidP="008C0F01">
            <w:pPr>
              <w:widowControl w:val="0"/>
              <w:spacing w:line="276" w:lineRule="auto"/>
              <w:jc w:val="both"/>
              <w:rPr>
                <w:noProof/>
                <w:sz w:val="26"/>
                <w:szCs w:val="26"/>
                <w:lang w:val="vi-VN"/>
              </w:rPr>
            </w:pPr>
          </w:p>
        </w:tc>
        <w:tc>
          <w:tcPr>
            <w:tcW w:w="4621" w:type="dxa"/>
            <w:shd w:val="clear" w:color="auto" w:fill="auto"/>
          </w:tcPr>
          <w:p w:rsidR="002677D4" w:rsidRPr="008C0F01" w:rsidRDefault="002677D4" w:rsidP="008C0F01">
            <w:pPr>
              <w:widowControl w:val="0"/>
              <w:spacing w:line="276" w:lineRule="auto"/>
              <w:jc w:val="center"/>
              <w:rPr>
                <w:b/>
                <w:noProof/>
                <w:sz w:val="26"/>
                <w:szCs w:val="26"/>
                <w:lang w:val="vi-VN"/>
              </w:rPr>
            </w:pPr>
            <w:r w:rsidRPr="008C0F01">
              <w:rPr>
                <w:b/>
                <w:noProof/>
                <w:sz w:val="26"/>
                <w:szCs w:val="26"/>
                <w:lang w:val="vi-VN"/>
              </w:rPr>
              <w:t>TM. HỘI ĐỒNG QUẢN TRỊ</w:t>
            </w:r>
          </w:p>
          <w:p w:rsidR="002677D4" w:rsidRPr="008C0F01" w:rsidRDefault="002677D4" w:rsidP="008C0F01">
            <w:pPr>
              <w:widowControl w:val="0"/>
              <w:spacing w:line="276" w:lineRule="auto"/>
              <w:jc w:val="center"/>
              <w:rPr>
                <w:b/>
                <w:noProof/>
                <w:sz w:val="26"/>
                <w:szCs w:val="26"/>
                <w:lang w:val="vi-VN"/>
              </w:rPr>
            </w:pPr>
            <w:r w:rsidRPr="008C0F01">
              <w:rPr>
                <w:b/>
                <w:noProof/>
                <w:sz w:val="26"/>
                <w:szCs w:val="26"/>
                <w:lang w:val="vi-VN"/>
              </w:rPr>
              <w:t>CHỦ TỊCH</w:t>
            </w:r>
          </w:p>
          <w:p w:rsidR="002677D4" w:rsidRPr="008C0F01" w:rsidRDefault="002677D4" w:rsidP="008C0F01">
            <w:pPr>
              <w:widowControl w:val="0"/>
              <w:jc w:val="center"/>
              <w:rPr>
                <w:b/>
                <w:noProof/>
                <w:sz w:val="26"/>
                <w:szCs w:val="26"/>
                <w:lang w:val="vi-VN"/>
              </w:rPr>
            </w:pPr>
          </w:p>
          <w:p w:rsidR="002677D4" w:rsidRPr="008C0F01" w:rsidRDefault="002677D4" w:rsidP="008C0F01">
            <w:pPr>
              <w:widowControl w:val="0"/>
              <w:jc w:val="center"/>
              <w:rPr>
                <w:b/>
                <w:noProof/>
                <w:sz w:val="26"/>
                <w:szCs w:val="26"/>
                <w:lang w:val="vi-VN"/>
              </w:rPr>
            </w:pPr>
          </w:p>
          <w:p w:rsidR="002677D4" w:rsidRPr="008C0F01" w:rsidRDefault="002677D4" w:rsidP="008C0F01">
            <w:pPr>
              <w:widowControl w:val="0"/>
              <w:jc w:val="center"/>
              <w:rPr>
                <w:b/>
                <w:noProof/>
                <w:sz w:val="26"/>
                <w:szCs w:val="26"/>
                <w:lang w:val="vi-VN"/>
              </w:rPr>
            </w:pPr>
          </w:p>
          <w:p w:rsidR="002677D4" w:rsidRPr="008C0F01" w:rsidRDefault="002677D4" w:rsidP="008C0F01">
            <w:pPr>
              <w:widowControl w:val="0"/>
              <w:jc w:val="center"/>
              <w:rPr>
                <w:b/>
                <w:noProof/>
                <w:sz w:val="26"/>
                <w:szCs w:val="26"/>
                <w:lang w:val="vi-VN"/>
              </w:rPr>
            </w:pPr>
            <w:bookmarkStart w:id="0" w:name="_GoBack"/>
            <w:bookmarkEnd w:id="0"/>
          </w:p>
          <w:p w:rsidR="002677D4" w:rsidRPr="008C0F01" w:rsidRDefault="002677D4" w:rsidP="008C0F01">
            <w:pPr>
              <w:widowControl w:val="0"/>
              <w:jc w:val="center"/>
              <w:rPr>
                <w:b/>
                <w:bCs/>
                <w:noProof/>
                <w:sz w:val="26"/>
                <w:szCs w:val="26"/>
              </w:rPr>
            </w:pPr>
            <w:r w:rsidRPr="008C0F01">
              <w:rPr>
                <w:b/>
                <w:bCs/>
                <w:noProof/>
                <w:sz w:val="26"/>
                <w:szCs w:val="26"/>
              </w:rPr>
              <w:t>Phạm Bá Phú</w:t>
            </w:r>
          </w:p>
        </w:tc>
      </w:tr>
    </w:tbl>
    <w:p w:rsidR="00B82FF6" w:rsidRPr="008C0F01" w:rsidRDefault="00B82FF6" w:rsidP="008C0F01">
      <w:pPr>
        <w:widowControl w:val="0"/>
        <w:rPr>
          <w:sz w:val="26"/>
          <w:szCs w:val="26"/>
        </w:rPr>
      </w:pPr>
    </w:p>
    <w:sectPr w:rsidR="00B82FF6" w:rsidRPr="008C0F01" w:rsidSect="009D16ED">
      <w:headerReference w:type="default" r:id="rId8"/>
      <w:footerReference w:type="even" r:id="rId9"/>
      <w:footerReference w:type="default" r:id="rId10"/>
      <w:pgSz w:w="11909" w:h="16834" w:code="9"/>
      <w:pgMar w:top="851" w:right="1021" w:bottom="851" w:left="1418" w:header="425" w:footer="83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AE0" w:rsidRDefault="00A64AE0" w:rsidP="002677D4">
      <w:r>
        <w:separator/>
      </w:r>
    </w:p>
  </w:endnote>
  <w:endnote w:type="continuationSeparator" w:id="0">
    <w:p w:rsidR="00A64AE0" w:rsidRDefault="00A64AE0" w:rsidP="00267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Times New Roman"/>
    <w:panose1 w:val="00000000000000000000"/>
    <w:charset w:val="00"/>
    <w:family w:val="auto"/>
    <w:pitch w:val="variable"/>
    <w:sig w:usb0="00000005" w:usb1="00000000" w:usb2="00000000" w:usb3="00000000" w:csb0="00000013" w:csb1="00000000"/>
  </w:font>
  <w:font w:name="TimesNewRoman,Bold">
    <w:altName w:val="MS Mincho"/>
    <w:panose1 w:val="00000000000000000000"/>
    <w:charset w:val="80"/>
    <w:family w:val="auto"/>
    <w:notTrueType/>
    <w:pitch w:val="default"/>
    <w:sig w:usb0="00000000" w:usb1="08070000" w:usb2="00000010" w:usb3="00000000" w:csb0="0002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E69" w:rsidRDefault="005561AC" w:rsidP="00B530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25E69" w:rsidRDefault="00A64AE0" w:rsidP="003310D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E69" w:rsidRDefault="005561AC" w:rsidP="00B530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D16ED">
      <w:rPr>
        <w:rStyle w:val="PageNumber"/>
        <w:noProof/>
      </w:rPr>
      <w:t>5</w:t>
    </w:r>
    <w:r>
      <w:rPr>
        <w:rStyle w:val="PageNumber"/>
      </w:rPr>
      <w:fldChar w:fldCharType="end"/>
    </w:r>
  </w:p>
  <w:p w:rsidR="00825E69" w:rsidRPr="00175A03" w:rsidRDefault="005561AC" w:rsidP="006459F9">
    <w:pPr>
      <w:pStyle w:val="Footer"/>
      <w:pBdr>
        <w:top w:val="single" w:sz="4" w:space="1" w:color="auto"/>
      </w:pBdr>
      <w:ind w:right="360"/>
      <w:rPr>
        <w:i/>
        <w:noProof/>
        <w:sz w:val="20"/>
        <w:szCs w:val="20"/>
        <w:lang w:val="vi-VN"/>
      </w:rPr>
    </w:pPr>
    <w:r w:rsidRPr="00175A03">
      <w:rPr>
        <w:i/>
        <w:noProof/>
        <w:sz w:val="20"/>
        <w:szCs w:val="20"/>
        <w:lang w:val="vi-VN"/>
      </w:rPr>
      <w:t xml:space="preserve">Quy chế làm việc của Đại hội đồng cổ đông thường niên năm </w:t>
    </w:r>
    <w:r>
      <w:rPr>
        <w:i/>
        <w:noProof/>
        <w:sz w:val="20"/>
        <w:szCs w:val="20"/>
        <w:lang w:val="vi-VN"/>
      </w:rPr>
      <w:t>202</w:t>
    </w:r>
    <w:r w:rsidR="002677D4">
      <w:rPr>
        <w:i/>
        <w:noProof/>
        <w:sz w:val="20"/>
        <w:szCs w:val="20"/>
        <w:lang w:val="en-GB"/>
      </w:rPr>
      <w:t>4</w:t>
    </w:r>
    <w:r w:rsidRPr="00175A03">
      <w:rPr>
        <w:i/>
        <w:noProof/>
        <w:sz w:val="20"/>
        <w:szCs w:val="20"/>
        <w:lang w:val="vi-VN"/>
      </w:rPr>
      <w:t xml:space="preserve"> (</w:t>
    </w:r>
    <w:r>
      <w:rPr>
        <w:i/>
        <w:noProof/>
        <w:sz w:val="20"/>
        <w:szCs w:val="20"/>
      </w:rPr>
      <w:t>BCA</w:t>
    </w:r>
    <w:r w:rsidRPr="00175A03">
      <w:rPr>
        <w:i/>
        <w:noProof/>
        <w:sz w:val="20"/>
        <w:szCs w:val="20"/>
        <w:lang w:val="vi-VN"/>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AE0" w:rsidRDefault="00A64AE0" w:rsidP="002677D4">
      <w:r>
        <w:separator/>
      </w:r>
    </w:p>
  </w:footnote>
  <w:footnote w:type="continuationSeparator" w:id="0">
    <w:p w:rsidR="00A64AE0" w:rsidRDefault="00A64AE0" w:rsidP="002677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89" w:type="dxa"/>
      <w:tblLook w:val="04A0" w:firstRow="1" w:lastRow="0" w:firstColumn="1" w:lastColumn="0" w:noHBand="0" w:noVBand="1"/>
    </w:tblPr>
    <w:tblGrid>
      <w:gridCol w:w="2660"/>
      <w:gridCol w:w="7229"/>
    </w:tblGrid>
    <w:tr w:rsidR="00527DE7" w:rsidRPr="00527DE7" w:rsidTr="00527DE7">
      <w:tc>
        <w:tcPr>
          <w:tcW w:w="2660" w:type="dxa"/>
          <w:shd w:val="clear" w:color="auto" w:fill="auto"/>
        </w:tcPr>
        <w:p w:rsidR="00527DE7" w:rsidRPr="00527DE7" w:rsidRDefault="00A64AE0" w:rsidP="00527DE7">
          <w:pPr>
            <w:pStyle w:val="Header"/>
            <w:spacing w:line="312" w:lineRule="auto"/>
            <w:rPr>
              <w:rFonts w:ascii="Times New Roman" w:hAnsi="Times New Roman"/>
              <w:sz w:val="22"/>
              <w:szCs w:val="22"/>
            </w:rPr>
          </w:pPr>
        </w:p>
      </w:tc>
      <w:tc>
        <w:tcPr>
          <w:tcW w:w="7229" w:type="dxa"/>
          <w:shd w:val="clear" w:color="auto" w:fill="auto"/>
        </w:tcPr>
        <w:p w:rsidR="00527DE7" w:rsidRPr="00527DE7" w:rsidRDefault="00A64AE0" w:rsidP="00527DE7">
          <w:pPr>
            <w:pStyle w:val="Header"/>
            <w:spacing w:line="312" w:lineRule="auto"/>
            <w:jc w:val="center"/>
            <w:rPr>
              <w:rFonts w:ascii="Times New Roman" w:hAnsi="Times New Roman"/>
              <w:sz w:val="22"/>
              <w:szCs w:val="22"/>
            </w:rPr>
          </w:pPr>
        </w:p>
      </w:tc>
    </w:tr>
  </w:tbl>
  <w:p w:rsidR="00527DE7" w:rsidRDefault="00A64AE0" w:rsidP="00527D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E34E4"/>
    <w:multiLevelType w:val="hybridMultilevel"/>
    <w:tmpl w:val="5CEC2FF6"/>
    <w:lvl w:ilvl="0" w:tplc="22CE84E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8583869"/>
    <w:multiLevelType w:val="hybridMultilevel"/>
    <w:tmpl w:val="300C9984"/>
    <w:lvl w:ilvl="0" w:tplc="EC3E99F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09F02AF"/>
    <w:multiLevelType w:val="hybridMultilevel"/>
    <w:tmpl w:val="F6ACE878"/>
    <w:lvl w:ilvl="0" w:tplc="5D48F78A">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nsid w:val="5AAD6CD4"/>
    <w:multiLevelType w:val="hybridMultilevel"/>
    <w:tmpl w:val="502E5AB4"/>
    <w:lvl w:ilvl="0" w:tplc="EC3E99F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E460F48"/>
    <w:multiLevelType w:val="hybridMultilevel"/>
    <w:tmpl w:val="0CFCA192"/>
    <w:lvl w:ilvl="0" w:tplc="50067B48">
      <w:start w:val="1"/>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7D4"/>
    <w:rsid w:val="00154D5C"/>
    <w:rsid w:val="002677D4"/>
    <w:rsid w:val="002D0B20"/>
    <w:rsid w:val="004F06DD"/>
    <w:rsid w:val="00532F14"/>
    <w:rsid w:val="005561AC"/>
    <w:rsid w:val="006E5315"/>
    <w:rsid w:val="008C0F01"/>
    <w:rsid w:val="00934B43"/>
    <w:rsid w:val="009D16ED"/>
    <w:rsid w:val="00A64AE0"/>
    <w:rsid w:val="00B82FF6"/>
    <w:rsid w:val="00D20D37"/>
    <w:rsid w:val="00D21C28"/>
    <w:rsid w:val="00E55AE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7D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677D4"/>
    <w:pPr>
      <w:tabs>
        <w:tab w:val="center" w:pos="4320"/>
        <w:tab w:val="right" w:pos="8640"/>
      </w:tabs>
    </w:pPr>
    <w:rPr>
      <w:rFonts w:eastAsia="Calibri"/>
    </w:rPr>
  </w:style>
  <w:style w:type="character" w:customStyle="1" w:styleId="FooterChar">
    <w:name w:val="Footer Char"/>
    <w:basedOn w:val="DefaultParagraphFont"/>
    <w:link w:val="Footer"/>
    <w:rsid w:val="002677D4"/>
    <w:rPr>
      <w:rFonts w:ascii="Times New Roman" w:eastAsia="Calibri" w:hAnsi="Times New Roman" w:cs="Times New Roman"/>
      <w:sz w:val="24"/>
      <w:szCs w:val="24"/>
    </w:rPr>
  </w:style>
  <w:style w:type="character" w:styleId="PageNumber">
    <w:name w:val="page number"/>
    <w:rsid w:val="002677D4"/>
    <w:rPr>
      <w:rFonts w:cs="Times New Roman"/>
    </w:rPr>
  </w:style>
  <w:style w:type="paragraph" w:styleId="Header">
    <w:name w:val="header"/>
    <w:basedOn w:val="Normal"/>
    <w:link w:val="HeaderChar"/>
    <w:uiPriority w:val="99"/>
    <w:rsid w:val="002677D4"/>
    <w:pPr>
      <w:tabs>
        <w:tab w:val="center" w:pos="4320"/>
        <w:tab w:val="right" w:pos="8640"/>
      </w:tabs>
    </w:pPr>
    <w:rPr>
      <w:rFonts w:ascii="VNI-Times" w:hAnsi="VNI-Times"/>
    </w:rPr>
  </w:style>
  <w:style w:type="character" w:customStyle="1" w:styleId="HeaderChar">
    <w:name w:val="Header Char"/>
    <w:basedOn w:val="DefaultParagraphFont"/>
    <w:link w:val="Header"/>
    <w:uiPriority w:val="99"/>
    <w:rsid w:val="002677D4"/>
    <w:rPr>
      <w:rFonts w:ascii="VNI-Times" w:eastAsia="Times New Roman" w:hAnsi="VNI-Times" w:cs="Times New Roman"/>
      <w:sz w:val="24"/>
      <w:szCs w:val="24"/>
    </w:rPr>
  </w:style>
  <w:style w:type="paragraph" w:styleId="NormalWeb">
    <w:name w:val="Normal (Web)"/>
    <w:basedOn w:val="Normal"/>
    <w:rsid w:val="002677D4"/>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7D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677D4"/>
    <w:pPr>
      <w:tabs>
        <w:tab w:val="center" w:pos="4320"/>
        <w:tab w:val="right" w:pos="8640"/>
      </w:tabs>
    </w:pPr>
    <w:rPr>
      <w:rFonts w:eastAsia="Calibri"/>
    </w:rPr>
  </w:style>
  <w:style w:type="character" w:customStyle="1" w:styleId="FooterChar">
    <w:name w:val="Footer Char"/>
    <w:basedOn w:val="DefaultParagraphFont"/>
    <w:link w:val="Footer"/>
    <w:rsid w:val="002677D4"/>
    <w:rPr>
      <w:rFonts w:ascii="Times New Roman" w:eastAsia="Calibri" w:hAnsi="Times New Roman" w:cs="Times New Roman"/>
      <w:sz w:val="24"/>
      <w:szCs w:val="24"/>
    </w:rPr>
  </w:style>
  <w:style w:type="character" w:styleId="PageNumber">
    <w:name w:val="page number"/>
    <w:rsid w:val="002677D4"/>
    <w:rPr>
      <w:rFonts w:cs="Times New Roman"/>
    </w:rPr>
  </w:style>
  <w:style w:type="paragraph" w:styleId="Header">
    <w:name w:val="header"/>
    <w:basedOn w:val="Normal"/>
    <w:link w:val="HeaderChar"/>
    <w:uiPriority w:val="99"/>
    <w:rsid w:val="002677D4"/>
    <w:pPr>
      <w:tabs>
        <w:tab w:val="center" w:pos="4320"/>
        <w:tab w:val="right" w:pos="8640"/>
      </w:tabs>
    </w:pPr>
    <w:rPr>
      <w:rFonts w:ascii="VNI-Times" w:hAnsi="VNI-Times"/>
    </w:rPr>
  </w:style>
  <w:style w:type="character" w:customStyle="1" w:styleId="HeaderChar">
    <w:name w:val="Header Char"/>
    <w:basedOn w:val="DefaultParagraphFont"/>
    <w:link w:val="Header"/>
    <w:uiPriority w:val="99"/>
    <w:rsid w:val="002677D4"/>
    <w:rPr>
      <w:rFonts w:ascii="VNI-Times" w:eastAsia="Times New Roman" w:hAnsi="VNI-Times" w:cs="Times New Roman"/>
      <w:sz w:val="24"/>
      <w:szCs w:val="24"/>
    </w:rPr>
  </w:style>
  <w:style w:type="paragraph" w:styleId="NormalWeb">
    <w:name w:val="Normal (Web)"/>
    <w:basedOn w:val="Normal"/>
    <w:rsid w:val="002677D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1588</Words>
  <Characters>9052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 PC</dc:creator>
  <cp:keywords/>
  <dc:description/>
  <cp:lastModifiedBy>Administrator</cp:lastModifiedBy>
  <cp:revision>7</cp:revision>
  <dcterms:created xsi:type="dcterms:W3CDTF">2024-03-20T04:12:00Z</dcterms:created>
  <dcterms:modified xsi:type="dcterms:W3CDTF">2024-04-03T01:37:00Z</dcterms:modified>
</cp:coreProperties>
</file>